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0BE" w:rsidRDefault="00552652" w:rsidP="0024271B">
      <w:pPr>
        <w:pStyle w:val="ConsPlusTitle"/>
        <w:jc w:val="center"/>
        <w:rPr>
          <w:sz w:val="32"/>
          <w:szCs w:val="32"/>
        </w:rPr>
      </w:pPr>
      <w:bookmarkStart w:id="0" w:name="_GoBack"/>
      <w:r>
        <w:rPr>
          <w:sz w:val="32"/>
          <w:szCs w:val="32"/>
        </w:rPr>
        <w:t>26.09</w:t>
      </w:r>
      <w:r w:rsidR="00591108">
        <w:rPr>
          <w:sz w:val="32"/>
          <w:szCs w:val="32"/>
        </w:rPr>
        <w:t xml:space="preserve">.2022 </w:t>
      </w:r>
      <w:r w:rsidR="0024271B">
        <w:rPr>
          <w:sz w:val="32"/>
          <w:szCs w:val="32"/>
        </w:rPr>
        <w:t>№</w:t>
      </w:r>
      <w:r w:rsidR="008930BE">
        <w:rPr>
          <w:sz w:val="32"/>
          <w:szCs w:val="32"/>
        </w:rPr>
        <w:t>93</w:t>
      </w:r>
    </w:p>
    <w:p w:rsidR="0024271B" w:rsidRPr="00027E05" w:rsidRDefault="0024271B" w:rsidP="0024271B">
      <w:pPr>
        <w:pStyle w:val="ConsPlusTitle"/>
        <w:jc w:val="center"/>
        <w:rPr>
          <w:sz w:val="32"/>
          <w:szCs w:val="32"/>
        </w:rPr>
      </w:pPr>
      <w:r w:rsidRPr="00027E05">
        <w:rPr>
          <w:sz w:val="32"/>
          <w:szCs w:val="32"/>
        </w:rPr>
        <w:t>РОССИЙСКАЯ ФЕДЕРАЦИЯ</w:t>
      </w:r>
    </w:p>
    <w:p w:rsidR="008930BE" w:rsidRDefault="008930BE" w:rsidP="008930BE">
      <w:pPr>
        <w:pStyle w:val="ConsPlusTitle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ИРКУТСКАЯ</w:t>
      </w:r>
      <w:r w:rsidR="0024271B" w:rsidRPr="00027E05">
        <w:rPr>
          <w:sz w:val="32"/>
          <w:szCs w:val="32"/>
        </w:rPr>
        <w:t xml:space="preserve"> ОБЛАСТ</w:t>
      </w:r>
      <w:r>
        <w:rPr>
          <w:sz w:val="32"/>
          <w:szCs w:val="32"/>
        </w:rPr>
        <w:t>Ь</w:t>
      </w:r>
    </w:p>
    <w:p w:rsidR="0024271B" w:rsidRPr="00027E05" w:rsidRDefault="008930BE" w:rsidP="008930BE">
      <w:pPr>
        <w:pStyle w:val="ConsPlusTitle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 xml:space="preserve">БАЯНДАЕВСКИЙ </w:t>
      </w:r>
      <w:r w:rsidR="0024271B" w:rsidRPr="00027E05">
        <w:rPr>
          <w:sz w:val="32"/>
          <w:szCs w:val="32"/>
        </w:rPr>
        <w:t>МУНИЦИПАЛЬН</w:t>
      </w:r>
      <w:r>
        <w:rPr>
          <w:sz w:val="32"/>
          <w:szCs w:val="32"/>
        </w:rPr>
        <w:t>ЫЙ РАЙОН МУНИЦИПАЛЬНОЕ ОБРАЗОВАНИЕ «ОЛЬЗОНЫ»</w:t>
      </w:r>
    </w:p>
    <w:p w:rsidR="0024271B" w:rsidRPr="00027E05" w:rsidRDefault="0024271B" w:rsidP="0024271B">
      <w:pPr>
        <w:pStyle w:val="ConsPlusTitle"/>
        <w:jc w:val="center"/>
        <w:outlineLvl w:val="0"/>
        <w:rPr>
          <w:sz w:val="32"/>
          <w:szCs w:val="32"/>
        </w:rPr>
      </w:pPr>
      <w:r w:rsidRPr="00027E05">
        <w:rPr>
          <w:sz w:val="32"/>
          <w:szCs w:val="32"/>
        </w:rPr>
        <w:t>ДУМА</w:t>
      </w:r>
    </w:p>
    <w:p w:rsidR="0024271B" w:rsidRPr="00027E05" w:rsidRDefault="0024271B" w:rsidP="008930BE">
      <w:pPr>
        <w:pStyle w:val="ConsPlusTitle"/>
        <w:contextualSpacing/>
        <w:jc w:val="center"/>
        <w:rPr>
          <w:sz w:val="32"/>
          <w:szCs w:val="32"/>
        </w:rPr>
      </w:pPr>
      <w:r w:rsidRPr="00027E05">
        <w:rPr>
          <w:sz w:val="32"/>
          <w:szCs w:val="32"/>
        </w:rPr>
        <w:t>РЕШЕНИЕ</w:t>
      </w:r>
    </w:p>
    <w:p w:rsidR="0024271B" w:rsidRPr="00027E05" w:rsidRDefault="0024271B" w:rsidP="0024271B">
      <w:pPr>
        <w:pStyle w:val="ConsPlusTitle"/>
        <w:ind w:firstLine="709"/>
        <w:contextualSpacing/>
        <w:jc w:val="center"/>
        <w:rPr>
          <w:sz w:val="32"/>
          <w:szCs w:val="32"/>
        </w:rPr>
      </w:pPr>
    </w:p>
    <w:p w:rsidR="009460CB" w:rsidRDefault="0024271B" w:rsidP="0024271B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</w:t>
      </w:r>
      <w:r w:rsidR="009460CB">
        <w:rPr>
          <w:rFonts w:ascii="Arial" w:hAnsi="Arial" w:cs="Arial"/>
          <w:b/>
          <w:bCs/>
          <w:sz w:val="32"/>
          <w:szCs w:val="32"/>
        </w:rPr>
        <w:t>УТВЕРЖДЕНИИ П</w:t>
      </w:r>
      <w:r w:rsidR="00A6410B">
        <w:rPr>
          <w:rFonts w:ascii="Arial" w:hAnsi="Arial" w:cs="Arial"/>
          <w:b/>
          <w:bCs/>
          <w:sz w:val="32"/>
          <w:szCs w:val="32"/>
        </w:rPr>
        <w:t xml:space="preserve">ОРЯДКА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>
        <w:rPr>
          <w:rFonts w:ascii="Arial" w:hAnsi="Arial" w:cs="Arial"/>
          <w:b/>
          <w:bCs/>
          <w:sz w:val="32"/>
          <w:szCs w:val="32"/>
        </w:rPr>
        <w:t>МУНИЦИПАЛЬНОГО ОБРАЗОВА</w:t>
      </w:r>
      <w:r w:rsidR="008930BE">
        <w:rPr>
          <w:rFonts w:ascii="Arial" w:hAnsi="Arial" w:cs="Arial"/>
          <w:b/>
          <w:bCs/>
          <w:sz w:val="32"/>
          <w:szCs w:val="32"/>
        </w:rPr>
        <w:t>НИЯ</w:t>
      </w:r>
    </w:p>
    <w:p w:rsidR="0024271B" w:rsidRDefault="00691C17" w:rsidP="0024271B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«</w:t>
      </w:r>
      <w:r w:rsidR="008930BE">
        <w:rPr>
          <w:rFonts w:ascii="Arial" w:hAnsi="Arial" w:cs="Arial"/>
          <w:b/>
          <w:bCs/>
          <w:sz w:val="32"/>
          <w:szCs w:val="32"/>
        </w:rPr>
        <w:t>ОЛЬЗОНЫ»</w:t>
      </w:r>
    </w:p>
    <w:p w:rsidR="0024271B" w:rsidRPr="008930BE" w:rsidRDefault="0024271B" w:rsidP="0024271B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bCs/>
        </w:rPr>
      </w:pPr>
    </w:p>
    <w:p w:rsidR="009460CB" w:rsidRPr="008930BE" w:rsidRDefault="00A6410B" w:rsidP="009460CB">
      <w:pPr>
        <w:ind w:firstLine="709"/>
        <w:contextualSpacing/>
        <w:jc w:val="both"/>
        <w:rPr>
          <w:rFonts w:ascii="Arial" w:hAnsi="Arial" w:cs="Arial"/>
        </w:rPr>
      </w:pPr>
      <w:r w:rsidRPr="008930BE">
        <w:rPr>
          <w:rFonts w:ascii="Arial" w:hAnsi="Arial" w:cs="Arial"/>
          <w:spacing w:val="-2"/>
        </w:rPr>
        <w:t>В</w:t>
      </w:r>
      <w:r w:rsidR="009460CB" w:rsidRPr="008930BE">
        <w:rPr>
          <w:rFonts w:ascii="Arial" w:hAnsi="Arial" w:cs="Arial"/>
          <w:spacing w:val="-2"/>
        </w:rPr>
        <w:t xml:space="preserve"> соответствии с </w:t>
      </w:r>
      <w:r w:rsidR="009460CB" w:rsidRPr="008930BE">
        <w:rPr>
          <w:rFonts w:ascii="Arial" w:hAnsi="Arial" w:cs="Arial"/>
        </w:rPr>
        <w:t>Фе</w:t>
      </w:r>
      <w:r w:rsidR="008930BE" w:rsidRPr="008930BE">
        <w:rPr>
          <w:rFonts w:ascii="Arial" w:hAnsi="Arial" w:cs="Arial"/>
        </w:rPr>
        <w:t>деральным законом от 06.10.2003г. №</w:t>
      </w:r>
      <w:r w:rsidR="009460CB" w:rsidRPr="008930BE">
        <w:rPr>
          <w:rFonts w:ascii="Arial" w:hAnsi="Arial" w:cs="Arial"/>
        </w:rPr>
        <w:t>131-ФЗ «Об общих принципах организации местного самоуправления в Российской Федерации», Законом Иркутск</w:t>
      </w:r>
      <w:r w:rsidR="008930BE" w:rsidRPr="008930BE">
        <w:rPr>
          <w:rFonts w:ascii="Arial" w:hAnsi="Arial" w:cs="Arial"/>
        </w:rPr>
        <w:t>ой области от 6 мая 2022 года №</w:t>
      </w:r>
      <w:r w:rsidR="009460CB" w:rsidRPr="008930BE">
        <w:rPr>
          <w:rFonts w:ascii="Arial" w:hAnsi="Arial" w:cs="Arial"/>
        </w:rPr>
        <w:t>33-ОЗ «Об отдельных вопросах реализации на территории Иркутской области инициативных проектов», руководствуясь Устав</w:t>
      </w:r>
      <w:r w:rsidR="008930BE" w:rsidRPr="008930BE">
        <w:rPr>
          <w:rFonts w:ascii="Arial" w:hAnsi="Arial" w:cs="Arial"/>
        </w:rPr>
        <w:t>ом</w:t>
      </w:r>
      <w:r w:rsidR="009460CB" w:rsidRPr="008930BE">
        <w:rPr>
          <w:rFonts w:ascii="Arial" w:hAnsi="Arial" w:cs="Arial"/>
        </w:rPr>
        <w:t xml:space="preserve"> МО «</w:t>
      </w:r>
      <w:r w:rsidR="008930BE" w:rsidRPr="008930BE">
        <w:rPr>
          <w:rFonts w:ascii="Arial" w:hAnsi="Arial" w:cs="Arial"/>
        </w:rPr>
        <w:t>Ользоны</w:t>
      </w:r>
      <w:r w:rsidR="009460CB" w:rsidRPr="008930BE">
        <w:rPr>
          <w:rFonts w:ascii="Arial" w:hAnsi="Arial" w:cs="Arial"/>
        </w:rPr>
        <w:t>»,</w:t>
      </w:r>
    </w:p>
    <w:p w:rsidR="0024271B" w:rsidRPr="008930BE" w:rsidRDefault="0024271B" w:rsidP="0024271B">
      <w:pPr>
        <w:ind w:firstLine="709"/>
        <w:contextualSpacing/>
        <w:jc w:val="both"/>
        <w:rPr>
          <w:rFonts w:ascii="Arial" w:hAnsi="Arial" w:cs="Arial"/>
          <w:sz w:val="28"/>
          <w:szCs w:val="28"/>
        </w:rPr>
      </w:pPr>
    </w:p>
    <w:p w:rsidR="0024271B" w:rsidRPr="008930BE" w:rsidRDefault="0024271B" w:rsidP="0024271B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bCs/>
          <w:sz w:val="30"/>
          <w:szCs w:val="30"/>
        </w:rPr>
      </w:pPr>
      <w:r w:rsidRPr="008930BE">
        <w:rPr>
          <w:rFonts w:ascii="Arial" w:hAnsi="Arial" w:cs="Arial"/>
          <w:b/>
          <w:bCs/>
          <w:sz w:val="30"/>
          <w:szCs w:val="30"/>
        </w:rPr>
        <w:t>ДУМА РЕШИЛА:</w:t>
      </w:r>
    </w:p>
    <w:p w:rsidR="0024271B" w:rsidRPr="008930BE" w:rsidRDefault="0024271B" w:rsidP="0024271B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bCs/>
        </w:rPr>
      </w:pPr>
    </w:p>
    <w:p w:rsidR="008930BE" w:rsidRDefault="008930BE" w:rsidP="008930B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9460CB" w:rsidRPr="008930BE">
        <w:rPr>
          <w:rFonts w:ascii="Arial" w:hAnsi="Arial" w:cs="Arial"/>
        </w:rPr>
        <w:t xml:space="preserve">Утвердить </w:t>
      </w:r>
      <w:r w:rsidR="00A6410B" w:rsidRPr="008930BE">
        <w:rPr>
          <w:rFonts w:ascii="Arial" w:hAnsi="Arial" w:cs="Arial"/>
        </w:rPr>
        <w:t>Порядок расчета и возврата сумм инициативных платежей, подлежащих возврату лицам (в том числе организациям), осуществившим их перечисление в бюджет муниципального образования «</w:t>
      </w:r>
      <w:r>
        <w:rPr>
          <w:rFonts w:ascii="Arial" w:hAnsi="Arial" w:cs="Arial"/>
        </w:rPr>
        <w:t>Ользоны</w:t>
      </w:r>
      <w:r w:rsidR="00A6410B" w:rsidRPr="008930BE">
        <w:rPr>
          <w:rFonts w:ascii="Arial" w:hAnsi="Arial" w:cs="Arial"/>
        </w:rPr>
        <w:t>»</w:t>
      </w:r>
      <w:r w:rsidR="009460CB" w:rsidRPr="008930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(прилагается).</w:t>
      </w:r>
    </w:p>
    <w:p w:rsidR="0024271B" w:rsidRPr="008930BE" w:rsidRDefault="008930BE" w:rsidP="008930B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24271B" w:rsidRPr="008930BE">
        <w:rPr>
          <w:rFonts w:ascii="Arial" w:hAnsi="Arial" w:cs="Arial"/>
        </w:rPr>
        <w:t xml:space="preserve">Настоящее решение </w:t>
      </w:r>
      <w:r w:rsidR="00A6410B" w:rsidRPr="008930BE">
        <w:rPr>
          <w:rFonts w:ascii="Arial" w:hAnsi="Arial" w:cs="Arial"/>
        </w:rPr>
        <w:t xml:space="preserve">вступает в силу с </w:t>
      </w:r>
      <w:r w:rsidR="00904711" w:rsidRPr="008930BE">
        <w:rPr>
          <w:rFonts w:ascii="Arial" w:hAnsi="Arial" w:cs="Arial"/>
        </w:rPr>
        <w:t xml:space="preserve">момента официального опубликования в </w:t>
      </w:r>
      <w:r>
        <w:rPr>
          <w:rFonts w:ascii="Arial" w:hAnsi="Arial" w:cs="Arial"/>
        </w:rPr>
        <w:t>газете Вестник МО «Ользоны»</w:t>
      </w:r>
      <w:r w:rsidR="00904711" w:rsidRPr="008930BE">
        <w:rPr>
          <w:rFonts w:ascii="Arial" w:hAnsi="Arial" w:cs="Arial"/>
        </w:rPr>
        <w:t xml:space="preserve"> и </w:t>
      </w:r>
      <w:r w:rsidR="0024271B" w:rsidRPr="008930BE">
        <w:rPr>
          <w:rFonts w:ascii="Arial" w:hAnsi="Arial" w:cs="Arial"/>
        </w:rPr>
        <w:t>на официаль</w:t>
      </w:r>
      <w:r>
        <w:rPr>
          <w:rFonts w:ascii="Arial" w:hAnsi="Arial" w:cs="Arial"/>
        </w:rPr>
        <w:t>ном сайте МО «Ользоны» в информационно</w:t>
      </w:r>
      <w:r w:rsidR="0024271B" w:rsidRPr="008930BE">
        <w:rPr>
          <w:rFonts w:ascii="Arial" w:hAnsi="Arial" w:cs="Arial"/>
        </w:rPr>
        <w:t>-телекоммуникационной сети «Интернет».</w:t>
      </w:r>
    </w:p>
    <w:p w:rsidR="0024271B" w:rsidRPr="008930BE" w:rsidRDefault="0024271B" w:rsidP="0024271B">
      <w:pPr>
        <w:pStyle w:val="ConsPlusTitle"/>
        <w:ind w:firstLine="709"/>
        <w:contextualSpacing/>
        <w:jc w:val="both"/>
        <w:rPr>
          <w:sz w:val="24"/>
          <w:szCs w:val="24"/>
        </w:rPr>
      </w:pPr>
    </w:p>
    <w:p w:rsidR="0024271B" w:rsidRPr="008930BE" w:rsidRDefault="0024271B" w:rsidP="0024271B">
      <w:pPr>
        <w:pStyle w:val="ConsPlusTitle"/>
        <w:ind w:firstLine="709"/>
        <w:contextualSpacing/>
        <w:jc w:val="center"/>
        <w:rPr>
          <w:sz w:val="24"/>
          <w:szCs w:val="24"/>
        </w:rPr>
      </w:pPr>
    </w:p>
    <w:p w:rsidR="008930BE" w:rsidRDefault="008930BE" w:rsidP="008930BE">
      <w:pPr>
        <w:pStyle w:val="ConsPlusNormal"/>
        <w:ind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Председатель Думы</w:t>
      </w:r>
    </w:p>
    <w:p w:rsidR="0024271B" w:rsidRPr="008930BE" w:rsidRDefault="0024271B" w:rsidP="008930BE">
      <w:pPr>
        <w:pStyle w:val="ConsPlusNormal"/>
        <w:ind w:firstLine="0"/>
        <w:contextualSpacing/>
        <w:rPr>
          <w:sz w:val="24"/>
          <w:szCs w:val="24"/>
        </w:rPr>
      </w:pPr>
      <w:r w:rsidRPr="008930BE">
        <w:rPr>
          <w:sz w:val="24"/>
          <w:szCs w:val="24"/>
        </w:rPr>
        <w:t>муниципального образования</w:t>
      </w:r>
      <w:r w:rsidR="008930BE">
        <w:rPr>
          <w:sz w:val="24"/>
          <w:szCs w:val="24"/>
        </w:rPr>
        <w:t xml:space="preserve"> </w:t>
      </w:r>
      <w:r w:rsidRPr="008930BE">
        <w:rPr>
          <w:sz w:val="24"/>
          <w:szCs w:val="24"/>
        </w:rPr>
        <w:t>«</w:t>
      </w:r>
      <w:r w:rsidR="008930BE">
        <w:rPr>
          <w:sz w:val="24"/>
          <w:szCs w:val="24"/>
        </w:rPr>
        <w:t>Ользоны</w:t>
      </w:r>
      <w:r w:rsidRPr="008930BE">
        <w:rPr>
          <w:sz w:val="24"/>
          <w:szCs w:val="24"/>
        </w:rPr>
        <w:t>»</w:t>
      </w:r>
    </w:p>
    <w:p w:rsidR="0024271B" w:rsidRPr="008930BE" w:rsidRDefault="0024271B" w:rsidP="008930BE">
      <w:pPr>
        <w:pStyle w:val="ConsPlusNormal"/>
        <w:ind w:firstLine="0"/>
        <w:contextualSpacing/>
        <w:rPr>
          <w:sz w:val="24"/>
          <w:szCs w:val="24"/>
        </w:rPr>
      </w:pPr>
      <w:proofErr w:type="spellStart"/>
      <w:r w:rsidRPr="008930BE">
        <w:rPr>
          <w:sz w:val="24"/>
          <w:szCs w:val="24"/>
        </w:rPr>
        <w:t>В.</w:t>
      </w:r>
      <w:r w:rsidR="008930BE">
        <w:rPr>
          <w:sz w:val="24"/>
          <w:szCs w:val="24"/>
        </w:rPr>
        <w:t>В.Масленников</w:t>
      </w:r>
      <w:proofErr w:type="spellEnd"/>
      <w:r w:rsidR="008930BE">
        <w:rPr>
          <w:sz w:val="24"/>
          <w:szCs w:val="24"/>
        </w:rPr>
        <w:t>.</w:t>
      </w:r>
    </w:p>
    <w:p w:rsidR="0024271B" w:rsidRPr="008930BE" w:rsidRDefault="008930BE" w:rsidP="0024271B">
      <w:pPr>
        <w:tabs>
          <w:tab w:val="left" w:pos="6990"/>
        </w:tabs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4271B" w:rsidRPr="008930BE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</w:t>
      </w:r>
      <w:r w:rsidR="0024271B" w:rsidRPr="008930BE">
        <w:rPr>
          <w:rFonts w:ascii="Arial" w:hAnsi="Arial" w:cs="Arial"/>
        </w:rPr>
        <w:t>«</w:t>
      </w:r>
      <w:r>
        <w:rPr>
          <w:rFonts w:ascii="Arial" w:hAnsi="Arial" w:cs="Arial"/>
        </w:rPr>
        <w:t>Ользоны</w:t>
      </w:r>
      <w:r w:rsidR="0024271B" w:rsidRPr="008930BE">
        <w:rPr>
          <w:rFonts w:ascii="Arial" w:hAnsi="Arial" w:cs="Arial"/>
        </w:rPr>
        <w:t>»</w:t>
      </w:r>
    </w:p>
    <w:p w:rsidR="008930BE" w:rsidRDefault="0024271B" w:rsidP="008930BE">
      <w:pPr>
        <w:tabs>
          <w:tab w:val="left" w:pos="6990"/>
        </w:tabs>
        <w:rPr>
          <w:rFonts w:ascii="Arial" w:hAnsi="Arial" w:cs="Arial"/>
        </w:rPr>
      </w:pPr>
      <w:proofErr w:type="spellStart"/>
      <w:r w:rsidRPr="008930BE">
        <w:rPr>
          <w:rFonts w:ascii="Arial" w:hAnsi="Arial" w:cs="Arial"/>
        </w:rPr>
        <w:t>А.</w:t>
      </w:r>
      <w:r w:rsidR="008930BE">
        <w:rPr>
          <w:rFonts w:ascii="Arial" w:hAnsi="Arial" w:cs="Arial"/>
        </w:rPr>
        <w:t>М.Имеев</w:t>
      </w:r>
      <w:proofErr w:type="spellEnd"/>
      <w:r w:rsidR="008930BE">
        <w:rPr>
          <w:rFonts w:ascii="Arial" w:hAnsi="Arial" w:cs="Arial"/>
        </w:rPr>
        <w:t>.</w:t>
      </w:r>
    </w:p>
    <w:p w:rsidR="008930BE" w:rsidRDefault="008930BE" w:rsidP="008930BE">
      <w:pPr>
        <w:tabs>
          <w:tab w:val="left" w:pos="6990"/>
        </w:tabs>
        <w:rPr>
          <w:rFonts w:ascii="Arial" w:hAnsi="Arial" w:cs="Arial"/>
        </w:rPr>
      </w:pPr>
    </w:p>
    <w:p w:rsidR="009460CB" w:rsidRPr="008930BE" w:rsidRDefault="009460CB" w:rsidP="008930BE">
      <w:pPr>
        <w:tabs>
          <w:tab w:val="left" w:pos="6990"/>
        </w:tabs>
        <w:jc w:val="right"/>
        <w:rPr>
          <w:rFonts w:ascii="Courier New" w:hAnsi="Courier New" w:cs="Courier New"/>
          <w:bCs/>
          <w:sz w:val="22"/>
          <w:szCs w:val="22"/>
        </w:rPr>
      </w:pPr>
      <w:r w:rsidRPr="008930BE">
        <w:rPr>
          <w:rFonts w:ascii="Courier New" w:hAnsi="Courier New" w:cs="Courier New"/>
          <w:bCs/>
          <w:sz w:val="22"/>
          <w:szCs w:val="22"/>
        </w:rPr>
        <w:t>Утверждено решением Думы</w:t>
      </w:r>
    </w:p>
    <w:bookmarkEnd w:id="0"/>
    <w:p w:rsidR="009460CB" w:rsidRPr="008930BE" w:rsidRDefault="008930BE" w:rsidP="009460CB">
      <w:pPr>
        <w:shd w:val="clear" w:color="auto" w:fill="FFFFFF"/>
        <w:tabs>
          <w:tab w:val="left" w:pos="10063"/>
        </w:tabs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МО «Ользоны</w:t>
      </w:r>
      <w:r w:rsidR="009460CB" w:rsidRPr="008930BE">
        <w:rPr>
          <w:rFonts w:ascii="Courier New" w:hAnsi="Courier New" w:cs="Courier New"/>
          <w:bCs/>
          <w:sz w:val="22"/>
          <w:szCs w:val="22"/>
        </w:rPr>
        <w:t>»</w:t>
      </w:r>
    </w:p>
    <w:p w:rsidR="009460CB" w:rsidRPr="008930BE" w:rsidRDefault="008930BE" w:rsidP="009460CB">
      <w:pPr>
        <w:shd w:val="clear" w:color="auto" w:fill="FFFFFF"/>
        <w:tabs>
          <w:tab w:val="left" w:pos="10063"/>
        </w:tabs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от «___» 09.2022 г. №93</w:t>
      </w:r>
    </w:p>
    <w:p w:rsidR="009460CB" w:rsidRPr="004B25DB" w:rsidRDefault="009460CB" w:rsidP="009460CB">
      <w:pPr>
        <w:shd w:val="clear" w:color="auto" w:fill="FFFFFF"/>
        <w:tabs>
          <w:tab w:val="left" w:pos="10063"/>
        </w:tabs>
        <w:jc w:val="right"/>
        <w:rPr>
          <w:rFonts w:ascii="Arial" w:hAnsi="Arial" w:cs="Arial"/>
          <w:bCs/>
        </w:rPr>
      </w:pPr>
    </w:p>
    <w:p w:rsidR="009460CB" w:rsidRPr="004B25DB" w:rsidRDefault="00F831ED" w:rsidP="004B25DB">
      <w:pPr>
        <w:shd w:val="clear" w:color="auto" w:fill="FFFFFF"/>
        <w:tabs>
          <w:tab w:val="left" w:pos="10063"/>
        </w:tabs>
        <w:jc w:val="center"/>
        <w:rPr>
          <w:rFonts w:ascii="Arial" w:hAnsi="Arial" w:cs="Arial"/>
          <w:b/>
          <w:bCs/>
          <w:sz w:val="30"/>
          <w:szCs w:val="30"/>
        </w:rPr>
      </w:pPr>
      <w:r w:rsidRPr="004B25DB">
        <w:rPr>
          <w:rFonts w:ascii="Arial" w:hAnsi="Arial" w:cs="Arial"/>
          <w:b/>
          <w:bCs/>
          <w:sz w:val="30"/>
          <w:szCs w:val="30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ИХ ПЕРЕЧИСЛЕНИЕ В БЮДЖЕТ МУНИЦИПАЛЬНОГО ОБРАЗОВАНИЯ </w:t>
      </w:r>
      <w:r w:rsidR="004B25DB">
        <w:rPr>
          <w:rFonts w:ascii="Arial" w:hAnsi="Arial" w:cs="Arial"/>
          <w:b/>
          <w:bCs/>
          <w:sz w:val="30"/>
          <w:szCs w:val="30"/>
        </w:rPr>
        <w:t>«ОЛЬЗОНЫ</w:t>
      </w:r>
      <w:r w:rsidRPr="004B25DB">
        <w:rPr>
          <w:rFonts w:ascii="Arial" w:hAnsi="Arial" w:cs="Arial"/>
          <w:b/>
          <w:bCs/>
          <w:sz w:val="30"/>
          <w:szCs w:val="30"/>
        </w:rPr>
        <w:t>»</w:t>
      </w:r>
    </w:p>
    <w:p w:rsidR="00A469EE" w:rsidRPr="004B79D3" w:rsidRDefault="00A469EE" w:rsidP="00A469EE">
      <w:pPr>
        <w:shd w:val="clear" w:color="auto" w:fill="FFFFFF"/>
        <w:textAlignment w:val="baseline"/>
        <w:rPr>
          <w:rFonts w:ascii="Arial" w:hAnsi="Arial" w:cs="Arial"/>
          <w:color w:val="444444"/>
        </w:rPr>
      </w:pPr>
    </w:p>
    <w:p w:rsidR="00A469EE" w:rsidRPr="004B25DB" w:rsidRDefault="00A469EE" w:rsidP="001E01B1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color w:val="444444"/>
        </w:rPr>
      </w:pPr>
      <w:r w:rsidRPr="004B25DB">
        <w:rPr>
          <w:rFonts w:ascii="Arial" w:hAnsi="Arial" w:cs="Arial"/>
          <w:color w:val="444444"/>
        </w:rPr>
        <w:lastRenderedPageBreak/>
        <w:t xml:space="preserve">1. </w:t>
      </w:r>
      <w:r w:rsidR="00F831ED" w:rsidRPr="004B25DB">
        <w:rPr>
          <w:rFonts w:ascii="Arial" w:hAnsi="Arial" w:cs="Arial"/>
          <w:color w:val="444444"/>
        </w:rPr>
        <w:t>Порядок расчета и возврата сумм инициативных платежей, подлежащих возврату лицам (в том числе</w:t>
      </w:r>
      <w:r w:rsidR="001E01B1" w:rsidRPr="004B25DB">
        <w:rPr>
          <w:rFonts w:ascii="Arial" w:hAnsi="Arial" w:cs="Arial"/>
          <w:color w:val="444444"/>
        </w:rPr>
        <w:t xml:space="preserve"> организациям)</w:t>
      </w:r>
      <w:r w:rsidRPr="004B25DB">
        <w:rPr>
          <w:rFonts w:ascii="Arial" w:hAnsi="Arial" w:cs="Arial"/>
          <w:color w:val="444444"/>
        </w:rPr>
        <w:t xml:space="preserve">, осуществившим их перечисление в бюджет </w:t>
      </w:r>
      <w:r w:rsidR="001E01B1" w:rsidRPr="004B25DB">
        <w:rPr>
          <w:rFonts w:ascii="Arial" w:hAnsi="Arial" w:cs="Arial"/>
          <w:color w:val="444444"/>
        </w:rPr>
        <w:t>муниципального образования «</w:t>
      </w:r>
      <w:r w:rsidR="004B25DB">
        <w:rPr>
          <w:rFonts w:ascii="Arial" w:hAnsi="Arial" w:cs="Arial"/>
          <w:color w:val="444444"/>
        </w:rPr>
        <w:t>Ользоны</w:t>
      </w:r>
      <w:r w:rsidR="001E01B1" w:rsidRPr="004B25DB">
        <w:rPr>
          <w:rFonts w:ascii="Arial" w:hAnsi="Arial" w:cs="Arial"/>
          <w:color w:val="444444"/>
        </w:rPr>
        <w:t>»</w:t>
      </w:r>
      <w:r w:rsidR="004B25DB">
        <w:rPr>
          <w:rFonts w:ascii="Arial" w:hAnsi="Arial" w:cs="Arial"/>
          <w:color w:val="444444"/>
        </w:rPr>
        <w:t xml:space="preserve"> (далее</w:t>
      </w:r>
      <w:r w:rsidRPr="004B25DB">
        <w:rPr>
          <w:rFonts w:ascii="Arial" w:hAnsi="Arial" w:cs="Arial"/>
          <w:color w:val="444444"/>
        </w:rPr>
        <w:t>-Порядок), разработан в соот</w:t>
      </w:r>
      <w:r w:rsidR="004B25DB">
        <w:rPr>
          <w:rFonts w:ascii="Arial" w:hAnsi="Arial" w:cs="Arial"/>
          <w:color w:val="444444"/>
        </w:rPr>
        <w:t xml:space="preserve">ветствии с частью 3 статьи 56.1 </w:t>
      </w:r>
      <w:hyperlink r:id="rId7" w:anchor="7D20K3" w:history="1">
        <w:r w:rsidRPr="004B25DB">
          <w:rPr>
            <w:rFonts w:ascii="Arial" w:hAnsi="Arial" w:cs="Arial"/>
          </w:rPr>
          <w:t xml:space="preserve">Федерального </w:t>
        </w:r>
        <w:r w:rsidR="004B25DB">
          <w:rPr>
            <w:rFonts w:ascii="Arial" w:hAnsi="Arial" w:cs="Arial"/>
          </w:rPr>
          <w:t>закона от 6 октября 2003 года N</w:t>
        </w:r>
        <w:r w:rsidRPr="004B25DB">
          <w:rPr>
            <w:rFonts w:ascii="Arial" w:hAnsi="Arial" w:cs="Arial"/>
          </w:rPr>
          <w:t>131-ФЗ "Об общих принципах организации местного самоуправления в Российской Федерации"</w:t>
        </w:r>
      </w:hyperlink>
      <w:r w:rsidR="004B25DB">
        <w:rPr>
          <w:rFonts w:ascii="Arial" w:hAnsi="Arial" w:cs="Arial"/>
        </w:rPr>
        <w:t xml:space="preserve"> </w:t>
      </w:r>
      <w:r w:rsidR="00F831ED" w:rsidRPr="004B25DB">
        <w:rPr>
          <w:rFonts w:ascii="Arial" w:hAnsi="Arial" w:cs="Arial"/>
          <w:color w:val="444444"/>
        </w:rPr>
        <w:t>(далее-Федеральный закон)</w:t>
      </w:r>
      <w:r w:rsidR="001E01B1" w:rsidRPr="004B25DB">
        <w:rPr>
          <w:rFonts w:ascii="Arial" w:hAnsi="Arial" w:cs="Arial"/>
          <w:color w:val="444444"/>
        </w:rPr>
        <w:t>.</w:t>
      </w:r>
    </w:p>
    <w:p w:rsidR="00A469EE" w:rsidRPr="004B25DB" w:rsidRDefault="00A469EE" w:rsidP="001E01B1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color w:val="444444"/>
        </w:rPr>
      </w:pPr>
      <w:r w:rsidRPr="004B25DB">
        <w:rPr>
          <w:rFonts w:ascii="Arial" w:hAnsi="Arial" w:cs="Arial"/>
          <w:color w:val="444444"/>
        </w:rPr>
        <w:t xml:space="preserve">2. Понятия и термины, используемые в Порядке, применяются в значениях, определенных статьями </w:t>
      </w:r>
      <w:r w:rsidR="001E01B1" w:rsidRPr="004B25DB">
        <w:rPr>
          <w:rFonts w:ascii="Arial" w:hAnsi="Arial" w:cs="Arial"/>
          <w:color w:val="444444"/>
        </w:rPr>
        <w:t>26.1, 56.1 Федерального закона.</w:t>
      </w:r>
    </w:p>
    <w:p w:rsidR="00A469EE" w:rsidRPr="004B25DB" w:rsidRDefault="00A469EE" w:rsidP="001E01B1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color w:val="444444"/>
        </w:rPr>
      </w:pPr>
      <w:r w:rsidRPr="004B25DB">
        <w:rPr>
          <w:rFonts w:ascii="Arial" w:hAnsi="Arial" w:cs="Arial"/>
          <w:color w:val="444444"/>
        </w:rPr>
        <w:t>3. В случае</w:t>
      </w:r>
      <w:r w:rsidR="00F936DC" w:rsidRPr="004B25DB">
        <w:rPr>
          <w:rFonts w:ascii="Arial" w:hAnsi="Arial" w:cs="Arial"/>
          <w:color w:val="444444"/>
        </w:rPr>
        <w:t>,</w:t>
      </w:r>
      <w:r w:rsidRPr="004B25DB">
        <w:rPr>
          <w:rFonts w:ascii="Arial" w:hAnsi="Arial" w:cs="Arial"/>
          <w:color w:val="444444"/>
        </w:rPr>
        <w:t xml:space="preserve"> если инициативный проект не был реализован</w:t>
      </w:r>
      <w:r w:rsidR="00F936DC" w:rsidRPr="004B25DB">
        <w:rPr>
          <w:rFonts w:ascii="Arial" w:hAnsi="Arial" w:cs="Arial"/>
          <w:color w:val="444444"/>
        </w:rPr>
        <w:t>,</w:t>
      </w:r>
      <w:r w:rsidRPr="004B25DB">
        <w:rPr>
          <w:rFonts w:ascii="Arial" w:hAnsi="Arial" w:cs="Arial"/>
          <w:color w:val="444444"/>
        </w:rPr>
        <w:t xml:space="preserve"> либо в случае наличия остатка по итогам реализации инициативного проекта инициативных платежей, не использованных в целях реализации инициативного проекта, инициативные платежи подлежат возврату лицам (в том числе организациям), осуществившим их перечисление в бюджет </w:t>
      </w:r>
      <w:r w:rsidR="001E01B1" w:rsidRPr="004B25DB">
        <w:rPr>
          <w:rFonts w:ascii="Arial" w:hAnsi="Arial" w:cs="Arial"/>
          <w:color w:val="444444"/>
        </w:rPr>
        <w:t>муниципального</w:t>
      </w:r>
      <w:r w:rsidR="004B25DB">
        <w:rPr>
          <w:rFonts w:ascii="Arial" w:hAnsi="Arial" w:cs="Arial"/>
          <w:color w:val="444444"/>
        </w:rPr>
        <w:t xml:space="preserve"> образования «Ользоны</w:t>
      </w:r>
      <w:r w:rsidR="001E01B1" w:rsidRPr="004B25DB">
        <w:rPr>
          <w:rFonts w:ascii="Arial" w:hAnsi="Arial" w:cs="Arial"/>
          <w:color w:val="444444"/>
        </w:rPr>
        <w:t>»</w:t>
      </w:r>
      <w:r w:rsidR="004B25DB">
        <w:rPr>
          <w:rFonts w:ascii="Arial" w:hAnsi="Arial" w:cs="Arial"/>
          <w:color w:val="444444"/>
        </w:rPr>
        <w:t xml:space="preserve"> (далее</w:t>
      </w:r>
      <w:r w:rsidRPr="004B25DB">
        <w:rPr>
          <w:rFonts w:ascii="Arial" w:hAnsi="Arial" w:cs="Arial"/>
          <w:color w:val="444444"/>
        </w:rPr>
        <w:t xml:space="preserve">-денежные </w:t>
      </w:r>
      <w:r w:rsidR="001E01B1" w:rsidRPr="004B25DB">
        <w:rPr>
          <w:rFonts w:ascii="Arial" w:hAnsi="Arial" w:cs="Arial"/>
          <w:color w:val="444444"/>
        </w:rPr>
        <w:t>средства, подлежащие возврату).</w:t>
      </w:r>
    </w:p>
    <w:p w:rsidR="00A469EE" w:rsidRPr="004B25DB" w:rsidRDefault="001E01B1" w:rsidP="001E01B1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color w:val="444444"/>
        </w:rPr>
      </w:pPr>
      <w:r w:rsidRPr="004B25DB">
        <w:rPr>
          <w:rFonts w:ascii="Arial" w:hAnsi="Arial" w:cs="Arial"/>
          <w:color w:val="444444"/>
        </w:rPr>
        <w:t>4. Размер денежных средств</w:t>
      </w:r>
      <w:r w:rsidR="007037A6" w:rsidRPr="004B25DB">
        <w:rPr>
          <w:rFonts w:ascii="Arial" w:hAnsi="Arial" w:cs="Arial"/>
          <w:color w:val="444444"/>
        </w:rPr>
        <w:t>, подлежащих в</w:t>
      </w:r>
      <w:r w:rsidR="00736827" w:rsidRPr="004B25DB">
        <w:rPr>
          <w:rFonts w:ascii="Arial" w:hAnsi="Arial" w:cs="Arial"/>
          <w:color w:val="444444"/>
        </w:rPr>
        <w:t xml:space="preserve">озврату </w:t>
      </w:r>
      <w:r w:rsidR="007037A6" w:rsidRPr="004B25DB">
        <w:rPr>
          <w:rFonts w:ascii="Arial" w:hAnsi="Arial" w:cs="Arial"/>
          <w:color w:val="444444"/>
        </w:rPr>
        <w:t>в случае</w:t>
      </w:r>
      <w:r w:rsidR="00736827" w:rsidRPr="004B25DB">
        <w:rPr>
          <w:rFonts w:ascii="Arial" w:hAnsi="Arial" w:cs="Arial"/>
          <w:color w:val="444444"/>
        </w:rPr>
        <w:t>,</w:t>
      </w:r>
      <w:r w:rsidR="007037A6" w:rsidRPr="004B25DB">
        <w:rPr>
          <w:rFonts w:ascii="Arial" w:hAnsi="Arial" w:cs="Arial"/>
          <w:color w:val="444444"/>
        </w:rPr>
        <w:t xml:space="preserve"> </w:t>
      </w:r>
      <w:r w:rsidRPr="004B25DB">
        <w:rPr>
          <w:rFonts w:ascii="Arial" w:hAnsi="Arial" w:cs="Arial"/>
          <w:color w:val="444444"/>
        </w:rPr>
        <w:t>если инициативный проект не был реализован, равен сумме внесенного</w:t>
      </w:r>
      <w:r w:rsidR="00736827" w:rsidRPr="004B25DB">
        <w:rPr>
          <w:rFonts w:ascii="Arial" w:hAnsi="Arial" w:cs="Arial"/>
          <w:color w:val="444444"/>
        </w:rPr>
        <w:t xml:space="preserve"> лицом (в том числе организациями</w:t>
      </w:r>
      <w:r w:rsidRPr="004B25DB">
        <w:rPr>
          <w:rFonts w:ascii="Arial" w:hAnsi="Arial" w:cs="Arial"/>
          <w:color w:val="444444"/>
        </w:rPr>
        <w:t xml:space="preserve">) инициативного платежа. </w:t>
      </w:r>
    </w:p>
    <w:p w:rsidR="001E01B1" w:rsidRPr="004B25DB" w:rsidRDefault="00A469EE" w:rsidP="004B25DB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color w:val="444444"/>
        </w:rPr>
      </w:pPr>
      <w:r w:rsidRPr="004B25DB">
        <w:rPr>
          <w:rFonts w:ascii="Arial" w:hAnsi="Arial" w:cs="Arial"/>
          <w:color w:val="444444"/>
        </w:rPr>
        <w:t>Размер денежных с</w:t>
      </w:r>
      <w:r w:rsidR="00736827" w:rsidRPr="004B25DB">
        <w:rPr>
          <w:rFonts w:ascii="Arial" w:hAnsi="Arial" w:cs="Arial"/>
          <w:color w:val="444444"/>
        </w:rPr>
        <w:t>редств, подлежащих возврату лицам (в том числе организациям</w:t>
      </w:r>
      <w:r w:rsidRPr="004B25DB">
        <w:rPr>
          <w:rFonts w:ascii="Arial" w:hAnsi="Arial" w:cs="Arial"/>
          <w:color w:val="444444"/>
        </w:rPr>
        <w:t>) в случае</w:t>
      </w:r>
      <w:r w:rsidR="00736827" w:rsidRPr="004B25DB">
        <w:rPr>
          <w:rFonts w:ascii="Arial" w:hAnsi="Arial" w:cs="Arial"/>
          <w:color w:val="444444"/>
        </w:rPr>
        <w:t>,</w:t>
      </w:r>
      <w:r w:rsidR="007037A6" w:rsidRPr="004B25DB">
        <w:rPr>
          <w:rFonts w:ascii="Arial" w:hAnsi="Arial" w:cs="Arial"/>
          <w:color w:val="444444"/>
        </w:rPr>
        <w:t xml:space="preserve"> </w:t>
      </w:r>
      <w:r w:rsidRPr="004B25DB">
        <w:rPr>
          <w:rFonts w:ascii="Arial" w:hAnsi="Arial" w:cs="Arial"/>
          <w:color w:val="444444"/>
        </w:rPr>
        <w:t>если по завершении реализации инициативного проекта образовался остаток инициативных платежей, рассчитывается п</w:t>
      </w:r>
      <w:r w:rsidR="001E01B1" w:rsidRPr="004B25DB">
        <w:rPr>
          <w:rFonts w:ascii="Arial" w:hAnsi="Arial" w:cs="Arial"/>
          <w:color w:val="444444"/>
        </w:rPr>
        <w:t>о следующей формуле:</w:t>
      </w:r>
    </w:p>
    <w:p w:rsidR="00A469EE" w:rsidRPr="004B25DB" w:rsidRDefault="004B25DB" w:rsidP="001E01B1">
      <w:pPr>
        <w:shd w:val="clear" w:color="auto" w:fill="FFFFFF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Возврат</w:t>
      </w:r>
      <w:r w:rsidR="00A469EE" w:rsidRPr="004B25DB">
        <w:rPr>
          <w:rFonts w:ascii="Arial" w:hAnsi="Arial" w:cs="Arial"/>
          <w:color w:val="444444"/>
        </w:rPr>
        <w:t>=</w:t>
      </w:r>
      <w:r w:rsidR="00736827" w:rsidRPr="004B25DB">
        <w:rPr>
          <w:rFonts w:ascii="Arial" w:hAnsi="Arial" w:cs="Arial"/>
          <w:color w:val="444444"/>
        </w:rPr>
        <w:t>(</w:t>
      </w:r>
      <w:r>
        <w:rPr>
          <w:rFonts w:ascii="Arial" w:hAnsi="Arial" w:cs="Arial"/>
          <w:color w:val="444444"/>
        </w:rPr>
        <w:t>ИП</w:t>
      </w:r>
      <w:r w:rsidR="00736827" w:rsidRPr="004B25DB">
        <w:rPr>
          <w:rFonts w:ascii="Arial" w:hAnsi="Arial" w:cs="Arial"/>
          <w:color w:val="444444"/>
        </w:rPr>
        <w:t>–ФР) х (И1/ИП)</w:t>
      </w:r>
      <w:r>
        <w:rPr>
          <w:rFonts w:ascii="Arial" w:hAnsi="Arial" w:cs="Arial"/>
          <w:color w:val="444444"/>
        </w:rPr>
        <w:t>, где:</w:t>
      </w:r>
    </w:p>
    <w:p w:rsidR="00F936DC" w:rsidRPr="004B25DB" w:rsidRDefault="004B25DB" w:rsidP="004B25DB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ИП</w:t>
      </w:r>
      <w:r w:rsidR="00A469EE" w:rsidRPr="004B25DB">
        <w:rPr>
          <w:rFonts w:ascii="Arial" w:hAnsi="Arial" w:cs="Arial"/>
          <w:color w:val="444444"/>
        </w:rPr>
        <w:t xml:space="preserve">-размер инициативных платежей, поступивших в бюджет </w:t>
      </w:r>
      <w:r w:rsidR="00F936DC" w:rsidRPr="004B25DB">
        <w:rPr>
          <w:rFonts w:ascii="Arial" w:hAnsi="Arial" w:cs="Arial"/>
          <w:color w:val="444444"/>
        </w:rPr>
        <w:t>муниципального</w:t>
      </w:r>
      <w:r>
        <w:rPr>
          <w:rFonts w:ascii="Arial" w:hAnsi="Arial" w:cs="Arial"/>
          <w:color w:val="444444"/>
        </w:rPr>
        <w:t xml:space="preserve"> образования «Ользоны</w:t>
      </w:r>
      <w:r w:rsidR="00F936DC" w:rsidRPr="004B25DB">
        <w:rPr>
          <w:rFonts w:ascii="Arial" w:hAnsi="Arial" w:cs="Arial"/>
          <w:color w:val="444444"/>
        </w:rPr>
        <w:t>»</w:t>
      </w:r>
      <w:r w:rsidR="00736827" w:rsidRPr="004B25DB">
        <w:rPr>
          <w:rFonts w:ascii="Arial" w:hAnsi="Arial" w:cs="Arial"/>
          <w:color w:val="444444"/>
        </w:rPr>
        <w:t xml:space="preserve"> в целях реализации конкретного инициативного</w:t>
      </w:r>
      <w:r w:rsidR="00F936DC" w:rsidRPr="004B25DB">
        <w:rPr>
          <w:rFonts w:ascii="Arial" w:hAnsi="Arial" w:cs="Arial"/>
          <w:color w:val="444444"/>
        </w:rPr>
        <w:t xml:space="preserve"> проекта;</w:t>
      </w:r>
    </w:p>
    <w:p w:rsidR="00736827" w:rsidRPr="004B25DB" w:rsidRDefault="00736827" w:rsidP="004B25DB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color w:val="444444"/>
        </w:rPr>
      </w:pPr>
      <w:r w:rsidRPr="004B25DB">
        <w:rPr>
          <w:rFonts w:ascii="Arial" w:hAnsi="Arial" w:cs="Arial"/>
          <w:color w:val="444444"/>
        </w:rPr>
        <w:t>ФР</w:t>
      </w:r>
      <w:r w:rsidR="00A469EE" w:rsidRPr="004B25DB">
        <w:rPr>
          <w:rFonts w:ascii="Arial" w:hAnsi="Arial" w:cs="Arial"/>
          <w:color w:val="444444"/>
        </w:rPr>
        <w:t xml:space="preserve">-размер фактических расходов на реализацию </w:t>
      </w:r>
      <w:r w:rsidRPr="004B25DB">
        <w:rPr>
          <w:rFonts w:ascii="Arial" w:hAnsi="Arial" w:cs="Arial"/>
          <w:color w:val="444444"/>
        </w:rPr>
        <w:t xml:space="preserve">конкретного </w:t>
      </w:r>
      <w:r w:rsidR="00A469EE" w:rsidRPr="004B25DB">
        <w:rPr>
          <w:rFonts w:ascii="Arial" w:hAnsi="Arial" w:cs="Arial"/>
          <w:color w:val="444444"/>
        </w:rPr>
        <w:t>инициативного проекта, осуществленных за счет инициативных платежей, поступ</w:t>
      </w:r>
      <w:r w:rsidR="00F936DC" w:rsidRPr="004B25DB">
        <w:rPr>
          <w:rFonts w:ascii="Arial" w:hAnsi="Arial" w:cs="Arial"/>
          <w:color w:val="444444"/>
        </w:rPr>
        <w:t>ивших в бюджет муниципального о</w:t>
      </w:r>
      <w:r w:rsidR="004B25DB">
        <w:rPr>
          <w:rFonts w:ascii="Arial" w:hAnsi="Arial" w:cs="Arial"/>
          <w:color w:val="444444"/>
        </w:rPr>
        <w:t>бразования «Ользоны</w:t>
      </w:r>
      <w:r w:rsidRPr="004B25DB">
        <w:rPr>
          <w:rFonts w:ascii="Arial" w:hAnsi="Arial" w:cs="Arial"/>
          <w:color w:val="444444"/>
        </w:rPr>
        <w:t>»;</w:t>
      </w:r>
    </w:p>
    <w:p w:rsidR="00736827" w:rsidRPr="004B25DB" w:rsidRDefault="004B25DB" w:rsidP="00F936DC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И1</w:t>
      </w:r>
      <w:r w:rsidR="00736827" w:rsidRPr="004B25DB">
        <w:rPr>
          <w:rFonts w:ascii="Arial" w:hAnsi="Arial" w:cs="Arial"/>
          <w:color w:val="444444"/>
        </w:rPr>
        <w:t>–размер взноса конкретного лица (в том числе организации).</w:t>
      </w:r>
    </w:p>
    <w:p w:rsidR="00A469EE" w:rsidRPr="004B25DB" w:rsidRDefault="00A469EE" w:rsidP="00F936DC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color w:val="444444"/>
        </w:rPr>
      </w:pPr>
      <w:r w:rsidRPr="004B25DB">
        <w:rPr>
          <w:rFonts w:ascii="Arial" w:hAnsi="Arial" w:cs="Arial"/>
          <w:color w:val="444444"/>
        </w:rPr>
        <w:t xml:space="preserve">5. В течение 10 рабочих дней со дня окончания срока реализации инициативного проекта главный администратор доходов бюджета </w:t>
      </w:r>
      <w:r w:rsidR="00F936DC" w:rsidRPr="004B25DB">
        <w:rPr>
          <w:rFonts w:ascii="Arial" w:hAnsi="Arial" w:cs="Arial"/>
          <w:color w:val="444444"/>
        </w:rPr>
        <w:t>муниципального</w:t>
      </w:r>
      <w:r w:rsidR="004B25DB">
        <w:rPr>
          <w:rFonts w:ascii="Arial" w:hAnsi="Arial" w:cs="Arial"/>
          <w:color w:val="444444"/>
        </w:rPr>
        <w:t xml:space="preserve"> образования «Ользоны</w:t>
      </w:r>
      <w:r w:rsidR="00F936DC" w:rsidRPr="004B25DB">
        <w:rPr>
          <w:rFonts w:ascii="Arial" w:hAnsi="Arial" w:cs="Arial"/>
          <w:color w:val="444444"/>
        </w:rPr>
        <w:t>»</w:t>
      </w:r>
      <w:r w:rsidRPr="004B25DB">
        <w:rPr>
          <w:rFonts w:ascii="Arial" w:hAnsi="Arial" w:cs="Arial"/>
          <w:color w:val="444444"/>
        </w:rPr>
        <w:t xml:space="preserve">, осуществляющий учет инициативных платежей </w:t>
      </w:r>
      <w:r w:rsidR="004B25DB">
        <w:rPr>
          <w:rFonts w:ascii="Arial" w:hAnsi="Arial" w:cs="Arial"/>
          <w:color w:val="444444"/>
        </w:rPr>
        <w:t>по инициативному проекту (далее</w:t>
      </w:r>
      <w:r w:rsidRPr="004B25DB">
        <w:rPr>
          <w:rFonts w:ascii="Arial" w:hAnsi="Arial" w:cs="Arial"/>
          <w:color w:val="444444"/>
        </w:rPr>
        <w:t xml:space="preserve">-главный администратор доходов), производит расчет суммы инициативных платежей, подлежащих возврату, и направляет </w:t>
      </w:r>
      <w:r w:rsidR="00736827" w:rsidRPr="004B25DB">
        <w:rPr>
          <w:rFonts w:ascii="Arial" w:hAnsi="Arial" w:cs="Arial"/>
          <w:color w:val="444444"/>
        </w:rPr>
        <w:t>каждому лицу (в том числе организации), внесшему инициативный платеж в бюджет муниципального</w:t>
      </w:r>
      <w:r w:rsidR="004B25DB">
        <w:rPr>
          <w:rFonts w:ascii="Arial" w:hAnsi="Arial" w:cs="Arial"/>
          <w:color w:val="444444"/>
        </w:rPr>
        <w:t xml:space="preserve"> образования «Ользоны</w:t>
      </w:r>
      <w:r w:rsidR="00736827" w:rsidRPr="004B25DB">
        <w:rPr>
          <w:rFonts w:ascii="Arial" w:hAnsi="Arial" w:cs="Arial"/>
          <w:color w:val="444444"/>
        </w:rPr>
        <w:t>»</w:t>
      </w:r>
      <w:r w:rsidRPr="004B25DB">
        <w:rPr>
          <w:rFonts w:ascii="Arial" w:hAnsi="Arial" w:cs="Arial"/>
          <w:color w:val="444444"/>
        </w:rPr>
        <w:t xml:space="preserve"> уведомление о возврате инициативных плате</w:t>
      </w:r>
      <w:r w:rsidR="004B25DB">
        <w:rPr>
          <w:rFonts w:ascii="Arial" w:hAnsi="Arial" w:cs="Arial"/>
          <w:color w:val="444444"/>
        </w:rPr>
        <w:t>жей, подлежащих возврату (далее</w:t>
      </w:r>
      <w:r w:rsidRPr="004B25DB">
        <w:rPr>
          <w:rFonts w:ascii="Arial" w:hAnsi="Arial" w:cs="Arial"/>
          <w:color w:val="444444"/>
        </w:rPr>
        <w:t xml:space="preserve">-уведомление). В уведомлении должны содержаться сведения о сумме инициативных платежей, подлежащих возврату, и о праве </w:t>
      </w:r>
      <w:r w:rsidR="00736827" w:rsidRPr="004B25DB">
        <w:rPr>
          <w:rFonts w:ascii="Arial" w:hAnsi="Arial" w:cs="Arial"/>
          <w:color w:val="444444"/>
        </w:rPr>
        <w:t>лиц</w:t>
      </w:r>
      <w:r w:rsidRPr="004B25DB">
        <w:rPr>
          <w:rFonts w:ascii="Arial" w:hAnsi="Arial" w:cs="Arial"/>
          <w:color w:val="444444"/>
        </w:rPr>
        <w:t xml:space="preserve"> (</w:t>
      </w:r>
      <w:r w:rsidR="00736827" w:rsidRPr="004B25DB">
        <w:rPr>
          <w:rFonts w:ascii="Arial" w:hAnsi="Arial" w:cs="Arial"/>
          <w:color w:val="444444"/>
        </w:rPr>
        <w:t>в том числе организации)</w:t>
      </w:r>
      <w:r w:rsidR="00BB6E82" w:rsidRPr="004B25DB">
        <w:rPr>
          <w:rFonts w:ascii="Arial" w:hAnsi="Arial" w:cs="Arial"/>
          <w:color w:val="444444"/>
        </w:rPr>
        <w:t>, внесших инициативный платеж в бюджет муниципального</w:t>
      </w:r>
      <w:r w:rsidR="004B25DB">
        <w:rPr>
          <w:rFonts w:ascii="Arial" w:hAnsi="Arial" w:cs="Arial"/>
          <w:color w:val="444444"/>
        </w:rPr>
        <w:t xml:space="preserve"> образования «Ользоны</w:t>
      </w:r>
      <w:r w:rsidR="00BB6E82" w:rsidRPr="004B25DB">
        <w:rPr>
          <w:rFonts w:ascii="Arial" w:hAnsi="Arial" w:cs="Arial"/>
          <w:color w:val="444444"/>
        </w:rPr>
        <w:t>»,</w:t>
      </w:r>
      <w:r w:rsidRPr="004B25DB">
        <w:rPr>
          <w:rFonts w:ascii="Arial" w:hAnsi="Arial" w:cs="Arial"/>
          <w:color w:val="444444"/>
        </w:rPr>
        <w:t xml:space="preserve"> подать заявление о возврате денежны</w:t>
      </w:r>
      <w:r w:rsidR="00F936DC" w:rsidRPr="004B25DB">
        <w:rPr>
          <w:rFonts w:ascii="Arial" w:hAnsi="Arial" w:cs="Arial"/>
          <w:color w:val="444444"/>
        </w:rPr>
        <w:t>х средств, подлежащих возврату.</w:t>
      </w:r>
    </w:p>
    <w:p w:rsidR="00BB6E82" w:rsidRPr="004B25DB" w:rsidRDefault="00A469EE" w:rsidP="00BB6E82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color w:val="444444"/>
        </w:rPr>
      </w:pPr>
      <w:r w:rsidRPr="004B25DB">
        <w:rPr>
          <w:rFonts w:ascii="Arial" w:hAnsi="Arial" w:cs="Arial"/>
          <w:color w:val="444444"/>
        </w:rPr>
        <w:t>6. Для осуществлени</w:t>
      </w:r>
      <w:r w:rsidR="00FF0477" w:rsidRPr="004B25DB">
        <w:rPr>
          <w:rFonts w:ascii="Arial" w:hAnsi="Arial" w:cs="Arial"/>
          <w:color w:val="444444"/>
        </w:rPr>
        <w:t>я возврата денежных средств лицо (в том числе организация</w:t>
      </w:r>
      <w:r w:rsidRPr="004B25DB">
        <w:rPr>
          <w:rFonts w:ascii="Arial" w:hAnsi="Arial" w:cs="Arial"/>
          <w:color w:val="444444"/>
        </w:rPr>
        <w:t xml:space="preserve">), внесшее инициативный платеж в бюджет </w:t>
      </w:r>
      <w:r w:rsidR="00F936DC" w:rsidRPr="004B25DB">
        <w:rPr>
          <w:rFonts w:ascii="Arial" w:hAnsi="Arial" w:cs="Arial"/>
          <w:color w:val="444444"/>
        </w:rPr>
        <w:t>муниципального</w:t>
      </w:r>
      <w:r w:rsidR="004B25DB">
        <w:rPr>
          <w:rFonts w:ascii="Arial" w:hAnsi="Arial" w:cs="Arial"/>
          <w:color w:val="444444"/>
        </w:rPr>
        <w:t xml:space="preserve"> образования «Ользоны</w:t>
      </w:r>
      <w:r w:rsidR="00F936DC" w:rsidRPr="004B25DB">
        <w:rPr>
          <w:rFonts w:ascii="Arial" w:hAnsi="Arial" w:cs="Arial"/>
          <w:color w:val="444444"/>
        </w:rPr>
        <w:t>»</w:t>
      </w:r>
      <w:r w:rsidR="00FF0477" w:rsidRPr="004B25DB">
        <w:rPr>
          <w:rFonts w:ascii="Arial" w:hAnsi="Arial" w:cs="Arial"/>
          <w:color w:val="444444"/>
        </w:rPr>
        <w:t>, предоставляе</w:t>
      </w:r>
      <w:r w:rsidRPr="004B25DB">
        <w:rPr>
          <w:rFonts w:ascii="Arial" w:hAnsi="Arial" w:cs="Arial"/>
          <w:color w:val="444444"/>
        </w:rPr>
        <w:t>т заявление на возврат денежных средств с указанием банковских реквизитов счета, на который следует осуще</w:t>
      </w:r>
      <w:r w:rsidR="00BB6E82" w:rsidRPr="004B25DB">
        <w:rPr>
          <w:rFonts w:ascii="Arial" w:hAnsi="Arial" w:cs="Arial"/>
          <w:color w:val="444444"/>
        </w:rPr>
        <w:t>ствить возврат денежных средств.</w:t>
      </w:r>
    </w:p>
    <w:p w:rsidR="00395A1E" w:rsidRPr="004B25DB" w:rsidRDefault="00F936DC" w:rsidP="00BB6E82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color w:val="444444"/>
        </w:rPr>
      </w:pPr>
      <w:r w:rsidRPr="004B25DB">
        <w:rPr>
          <w:rFonts w:ascii="Arial" w:hAnsi="Arial" w:cs="Arial"/>
          <w:color w:val="444444"/>
        </w:rPr>
        <w:t xml:space="preserve">7. </w:t>
      </w:r>
      <w:r w:rsidR="00BB6E82" w:rsidRPr="004B25DB">
        <w:rPr>
          <w:rFonts w:ascii="Arial" w:hAnsi="Arial" w:cs="Arial"/>
          <w:color w:val="444444"/>
        </w:rPr>
        <w:t xml:space="preserve">Главный администратор доходов бюджета, осуществляющий учет инициативных платежей, </w:t>
      </w:r>
      <w:r w:rsidR="00A469EE" w:rsidRPr="004B25DB">
        <w:rPr>
          <w:rFonts w:ascii="Arial" w:hAnsi="Arial" w:cs="Arial"/>
          <w:color w:val="444444"/>
        </w:rPr>
        <w:t>в течение 15 рабочих дней со дня поступления заявления на возврат денежных средств, указанн</w:t>
      </w:r>
      <w:r w:rsidR="00BB6E82" w:rsidRPr="004B25DB">
        <w:rPr>
          <w:rFonts w:ascii="Arial" w:hAnsi="Arial" w:cs="Arial"/>
          <w:color w:val="444444"/>
        </w:rPr>
        <w:t>ого в пункте 6 Порядка, обеспечивает возврат денежных средств.</w:t>
      </w:r>
    </w:p>
    <w:sectPr w:rsidR="00395A1E" w:rsidRPr="004B25DB" w:rsidSect="009460CB">
      <w:headerReference w:type="first" r:id="rId8"/>
      <w:footerReference w:type="first" r:id="rId9"/>
      <w:pgSz w:w="11907" w:h="16840" w:code="9"/>
      <w:pgMar w:top="1134" w:right="567" w:bottom="510" w:left="1985" w:header="720" w:footer="454" w:gutter="0"/>
      <w:paperSrc w:first="7" w:other="7"/>
      <w:cols w:space="720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F1A" w:rsidRDefault="00273F1A">
      <w:r>
        <w:separator/>
      </w:r>
    </w:p>
  </w:endnote>
  <w:endnote w:type="continuationSeparator" w:id="0">
    <w:p w:rsidR="00273F1A" w:rsidRDefault="00273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3B3" w:rsidRPr="00191AAE" w:rsidRDefault="00273F1A" w:rsidP="00A143B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F1A" w:rsidRDefault="00273F1A">
      <w:r>
        <w:separator/>
      </w:r>
    </w:p>
  </w:footnote>
  <w:footnote w:type="continuationSeparator" w:id="0">
    <w:p w:rsidR="00273F1A" w:rsidRDefault="00273F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3B3" w:rsidRDefault="00273F1A">
    <w:pPr>
      <w:pStyle w:val="a4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50CB6"/>
    <w:multiLevelType w:val="multilevel"/>
    <w:tmpl w:val="0DF0EFA8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" w15:restartNumberingAfterBreak="0">
    <w:nsid w:val="6E324677"/>
    <w:multiLevelType w:val="singleLevel"/>
    <w:tmpl w:val="2486990A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71B"/>
    <w:rsid w:val="00021C4C"/>
    <w:rsid w:val="00037D0E"/>
    <w:rsid w:val="001E01B1"/>
    <w:rsid w:val="001F3456"/>
    <w:rsid w:val="0024271B"/>
    <w:rsid w:val="00273F1A"/>
    <w:rsid w:val="002E4CA5"/>
    <w:rsid w:val="00395A1E"/>
    <w:rsid w:val="004B25DB"/>
    <w:rsid w:val="00552652"/>
    <w:rsid w:val="00591108"/>
    <w:rsid w:val="006777DE"/>
    <w:rsid w:val="00691C17"/>
    <w:rsid w:val="007037A6"/>
    <w:rsid w:val="00736827"/>
    <w:rsid w:val="008930BE"/>
    <w:rsid w:val="00904711"/>
    <w:rsid w:val="009460CB"/>
    <w:rsid w:val="00A469EE"/>
    <w:rsid w:val="00A63B90"/>
    <w:rsid w:val="00A6410B"/>
    <w:rsid w:val="00B479AD"/>
    <w:rsid w:val="00BB6E82"/>
    <w:rsid w:val="00C628E1"/>
    <w:rsid w:val="00CB36EB"/>
    <w:rsid w:val="00DE40CA"/>
    <w:rsid w:val="00F40CB5"/>
    <w:rsid w:val="00F831ED"/>
    <w:rsid w:val="00F936DC"/>
    <w:rsid w:val="00FF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2542C6-6D07-4A47-A7DC-2BBA4EBA4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427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4271B"/>
    <w:pPr>
      <w:ind w:left="720"/>
      <w:contextualSpacing/>
    </w:pPr>
  </w:style>
  <w:style w:type="paragraph" w:customStyle="1" w:styleId="ConsPlusNormal">
    <w:name w:val="ConsPlusNormal"/>
    <w:rsid w:val="002427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rsid w:val="009460CB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9460CB"/>
    <w:rPr>
      <w:rFonts w:ascii="Tms Rmn" w:eastAsia="Times New Roman" w:hAnsi="Tms Rmn" w:cs="Times New Roman"/>
      <w:sz w:val="20"/>
      <w:szCs w:val="20"/>
      <w:lang w:eastAsia="ru-RU"/>
    </w:rPr>
  </w:style>
  <w:style w:type="paragraph" w:styleId="a6">
    <w:name w:val="footer"/>
    <w:basedOn w:val="a"/>
    <w:link w:val="a7"/>
    <w:rsid w:val="009460CB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9460CB"/>
    <w:rPr>
      <w:rFonts w:ascii="Tms Rmn" w:eastAsia="Times New Roman" w:hAnsi="Tms Rm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F047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04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8760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Инга Вениаминовна</dc:creator>
  <cp:keywords/>
  <dc:description/>
  <cp:lastModifiedBy>User</cp:lastModifiedBy>
  <cp:revision>22</cp:revision>
  <cp:lastPrinted>2022-09-27T01:20:00Z</cp:lastPrinted>
  <dcterms:created xsi:type="dcterms:W3CDTF">2020-12-15T05:08:00Z</dcterms:created>
  <dcterms:modified xsi:type="dcterms:W3CDTF">2022-09-27T01:20:00Z</dcterms:modified>
</cp:coreProperties>
</file>