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71C1" w:rsidRDefault="00C34FC7" w:rsidP="005571C1">
      <w:pPr>
        <w:jc w:val="center"/>
        <w:rPr>
          <w:rFonts w:eastAsia="Calibri"/>
          <w:b/>
          <w:szCs w:val="32"/>
        </w:rPr>
      </w:pPr>
      <w:r>
        <w:rPr>
          <w:rFonts w:eastAsia="Calibri"/>
          <w:b/>
          <w:szCs w:val="32"/>
        </w:rPr>
        <w:t>06.10.2021г. № 69</w:t>
      </w:r>
    </w:p>
    <w:p w:rsidR="005571C1" w:rsidRDefault="005571C1" w:rsidP="005571C1">
      <w:pPr>
        <w:jc w:val="center"/>
        <w:rPr>
          <w:rFonts w:eastAsia="Calibri"/>
          <w:b/>
          <w:szCs w:val="32"/>
        </w:rPr>
      </w:pPr>
      <w:r>
        <w:rPr>
          <w:rFonts w:eastAsia="Calibri"/>
          <w:b/>
          <w:szCs w:val="32"/>
        </w:rPr>
        <w:t>РОССИЙСКАЯ ФЕДЕРАЦИЯ</w:t>
      </w:r>
    </w:p>
    <w:p w:rsidR="005571C1" w:rsidRDefault="005571C1" w:rsidP="005571C1">
      <w:pPr>
        <w:jc w:val="center"/>
        <w:rPr>
          <w:rFonts w:eastAsia="Calibri"/>
          <w:b/>
          <w:szCs w:val="32"/>
        </w:rPr>
      </w:pPr>
      <w:r>
        <w:rPr>
          <w:rFonts w:eastAsia="Calibri"/>
          <w:b/>
          <w:szCs w:val="32"/>
        </w:rPr>
        <w:t>ИРКУТСКАЯ ОБЛАСТЬ</w:t>
      </w:r>
    </w:p>
    <w:p w:rsidR="005571C1" w:rsidRDefault="005571C1" w:rsidP="005571C1">
      <w:pPr>
        <w:jc w:val="center"/>
        <w:rPr>
          <w:rFonts w:eastAsia="Calibri"/>
          <w:b/>
          <w:szCs w:val="32"/>
        </w:rPr>
      </w:pPr>
      <w:r>
        <w:rPr>
          <w:rFonts w:eastAsia="Calibri"/>
          <w:b/>
          <w:szCs w:val="32"/>
        </w:rPr>
        <w:t>БАЯНДАЕВСКИЙ МУНИЦИПАЛЬНЫЙ РАЙОН</w:t>
      </w:r>
    </w:p>
    <w:p w:rsidR="005571C1" w:rsidRDefault="005571C1" w:rsidP="005571C1">
      <w:pPr>
        <w:jc w:val="center"/>
        <w:rPr>
          <w:rFonts w:eastAsia="Calibri"/>
          <w:b/>
          <w:szCs w:val="32"/>
        </w:rPr>
      </w:pPr>
      <w:r>
        <w:rPr>
          <w:rFonts w:eastAsia="Calibri"/>
          <w:b/>
          <w:szCs w:val="32"/>
        </w:rPr>
        <w:t>МУНИЦИПАЛЬНОЕ ОБРАЗОВАНИЕ« ОЛЬЗОНЫ»</w:t>
      </w:r>
    </w:p>
    <w:p w:rsidR="005571C1" w:rsidRDefault="005571C1" w:rsidP="005571C1">
      <w:pPr>
        <w:jc w:val="center"/>
        <w:rPr>
          <w:rFonts w:eastAsia="Calibri"/>
          <w:b/>
          <w:szCs w:val="32"/>
        </w:rPr>
      </w:pPr>
      <w:r>
        <w:rPr>
          <w:rFonts w:eastAsia="Calibri"/>
          <w:b/>
          <w:szCs w:val="32"/>
        </w:rPr>
        <w:t>АДМИНИСТРАЦИЯ</w:t>
      </w:r>
    </w:p>
    <w:p w:rsidR="005571C1" w:rsidRDefault="005571C1" w:rsidP="005571C1">
      <w:pPr>
        <w:jc w:val="center"/>
        <w:rPr>
          <w:rFonts w:eastAsia="Calibri"/>
          <w:b/>
          <w:szCs w:val="32"/>
        </w:rPr>
      </w:pPr>
      <w:r>
        <w:rPr>
          <w:rFonts w:eastAsia="Calibri"/>
          <w:b/>
          <w:szCs w:val="32"/>
        </w:rPr>
        <w:t>ПОСТАНОВЛЕНИЕ</w:t>
      </w:r>
    </w:p>
    <w:p w:rsidR="004E545C" w:rsidRDefault="004E545C" w:rsidP="008F4163">
      <w:pPr>
        <w:ind w:right="6095"/>
        <w:jc w:val="both"/>
        <w:rPr>
          <w:bCs/>
          <w:sz w:val="28"/>
          <w:szCs w:val="28"/>
        </w:rPr>
      </w:pPr>
    </w:p>
    <w:p w:rsidR="005571C1" w:rsidRDefault="005571C1" w:rsidP="008F4163">
      <w:pPr>
        <w:ind w:right="6095"/>
        <w:jc w:val="both"/>
        <w:rPr>
          <w:bCs/>
          <w:sz w:val="28"/>
          <w:szCs w:val="28"/>
        </w:rPr>
      </w:pPr>
    </w:p>
    <w:p w:rsidR="007E454B" w:rsidRDefault="005571C1" w:rsidP="005571C1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ОБ УТВЕРЖДЕНИИ ОТЧЕТА ОБ ИСПО</w:t>
      </w:r>
      <w:r w:rsidR="00C34FC7">
        <w:rPr>
          <w:b/>
          <w:sz w:val="24"/>
          <w:szCs w:val="24"/>
        </w:rPr>
        <w:t>ЛНЕНИИ БЮДЖЕТА МО «ОЛЬЗОНЫ» ЗА 9 МЕСЯЦЕВ</w:t>
      </w:r>
      <w:r>
        <w:rPr>
          <w:b/>
          <w:sz w:val="24"/>
          <w:szCs w:val="24"/>
        </w:rPr>
        <w:t xml:space="preserve"> 2021 Г.</w:t>
      </w:r>
    </w:p>
    <w:p w:rsidR="007E454B" w:rsidRDefault="007E454B" w:rsidP="005571C1">
      <w:pPr>
        <w:rPr>
          <w:sz w:val="24"/>
          <w:szCs w:val="24"/>
        </w:rPr>
      </w:pPr>
    </w:p>
    <w:p w:rsidR="007E454B" w:rsidRDefault="007E454B" w:rsidP="007E454B">
      <w:pPr>
        <w:jc w:val="center"/>
        <w:rPr>
          <w:sz w:val="24"/>
          <w:szCs w:val="24"/>
        </w:rPr>
      </w:pPr>
    </w:p>
    <w:p w:rsidR="007E454B" w:rsidRDefault="007E454B" w:rsidP="007E454B">
      <w:pPr>
        <w:jc w:val="center"/>
        <w:rPr>
          <w:sz w:val="24"/>
          <w:szCs w:val="24"/>
        </w:rPr>
      </w:pPr>
      <w:r w:rsidRPr="007E454B">
        <w:rPr>
          <w:sz w:val="24"/>
          <w:szCs w:val="24"/>
        </w:rPr>
        <w:t>ПОСТАНОВЛЯЮ:</w:t>
      </w:r>
    </w:p>
    <w:p w:rsidR="007E454B" w:rsidRDefault="007E454B" w:rsidP="007E454B">
      <w:pPr>
        <w:jc w:val="center"/>
        <w:rPr>
          <w:sz w:val="24"/>
          <w:szCs w:val="24"/>
        </w:rPr>
      </w:pPr>
    </w:p>
    <w:p w:rsidR="007E454B" w:rsidRPr="007E454B" w:rsidRDefault="007E454B" w:rsidP="007E454B">
      <w:pPr>
        <w:jc w:val="center"/>
        <w:rPr>
          <w:sz w:val="24"/>
          <w:szCs w:val="24"/>
        </w:rPr>
      </w:pPr>
    </w:p>
    <w:p w:rsidR="007E454B" w:rsidRDefault="007E454B" w:rsidP="007E454B">
      <w:pPr>
        <w:pStyle w:val="a3"/>
        <w:numPr>
          <w:ilvl w:val="0"/>
          <w:numId w:val="1"/>
        </w:numPr>
        <w:spacing w:line="360" w:lineRule="auto"/>
        <w:ind w:left="714" w:hanging="357"/>
        <w:rPr>
          <w:sz w:val="24"/>
          <w:szCs w:val="24"/>
        </w:rPr>
      </w:pPr>
      <w:r>
        <w:rPr>
          <w:sz w:val="24"/>
          <w:szCs w:val="24"/>
        </w:rPr>
        <w:t>Утвердить отчет об исполнении бюджета МО «</w:t>
      </w:r>
      <w:r w:rsidR="00E13E40">
        <w:rPr>
          <w:sz w:val="24"/>
          <w:szCs w:val="24"/>
        </w:rPr>
        <w:t>Ользоны</w:t>
      </w:r>
      <w:r>
        <w:rPr>
          <w:sz w:val="24"/>
          <w:szCs w:val="24"/>
        </w:rPr>
        <w:t xml:space="preserve">» за </w:t>
      </w:r>
      <w:r w:rsidR="00C34FC7">
        <w:rPr>
          <w:sz w:val="24"/>
          <w:szCs w:val="24"/>
        </w:rPr>
        <w:t>9 месяцев</w:t>
      </w:r>
      <w:bookmarkStart w:id="0" w:name="_GoBack"/>
      <w:bookmarkEnd w:id="0"/>
      <w:r w:rsidR="00E13E40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20</w:t>
      </w:r>
      <w:r w:rsidR="00E13E40">
        <w:rPr>
          <w:sz w:val="24"/>
          <w:szCs w:val="24"/>
        </w:rPr>
        <w:t>21</w:t>
      </w:r>
      <w:r>
        <w:rPr>
          <w:sz w:val="24"/>
          <w:szCs w:val="24"/>
        </w:rPr>
        <w:t xml:space="preserve"> года.</w:t>
      </w:r>
    </w:p>
    <w:p w:rsidR="007E454B" w:rsidRDefault="007E454B" w:rsidP="007E454B">
      <w:pPr>
        <w:pStyle w:val="a3"/>
        <w:numPr>
          <w:ilvl w:val="0"/>
          <w:numId w:val="1"/>
        </w:numPr>
        <w:spacing w:line="360" w:lineRule="auto"/>
        <w:ind w:left="714" w:hanging="357"/>
        <w:rPr>
          <w:sz w:val="24"/>
          <w:szCs w:val="24"/>
        </w:rPr>
      </w:pPr>
      <w:proofErr w:type="gramStart"/>
      <w:r>
        <w:rPr>
          <w:sz w:val="24"/>
          <w:szCs w:val="24"/>
        </w:rPr>
        <w:t>Контроль за</w:t>
      </w:r>
      <w:proofErr w:type="gramEnd"/>
      <w:r>
        <w:rPr>
          <w:sz w:val="24"/>
          <w:szCs w:val="24"/>
        </w:rPr>
        <w:t xml:space="preserve"> исполнением возлагаю на финансиста-бухгалтера МО «</w:t>
      </w:r>
      <w:r w:rsidR="00E13E40">
        <w:rPr>
          <w:sz w:val="24"/>
          <w:szCs w:val="24"/>
        </w:rPr>
        <w:t>Ользоны»</w:t>
      </w:r>
    </w:p>
    <w:p w:rsidR="004E545C" w:rsidRDefault="004E545C" w:rsidP="004E545C">
      <w:pPr>
        <w:rPr>
          <w:sz w:val="24"/>
          <w:szCs w:val="24"/>
        </w:rPr>
      </w:pPr>
    </w:p>
    <w:p w:rsidR="00E13E40" w:rsidRDefault="00E13E40" w:rsidP="004E545C">
      <w:pPr>
        <w:rPr>
          <w:sz w:val="24"/>
          <w:szCs w:val="24"/>
        </w:rPr>
      </w:pPr>
      <w:r>
        <w:rPr>
          <w:sz w:val="24"/>
          <w:szCs w:val="24"/>
        </w:rPr>
        <w:t>Глава муниципального образования «Ользоны»</w:t>
      </w:r>
    </w:p>
    <w:p w:rsidR="00E13E40" w:rsidRPr="00AA50E0" w:rsidRDefault="00E13E40" w:rsidP="004E545C">
      <w:pPr>
        <w:rPr>
          <w:sz w:val="24"/>
          <w:szCs w:val="24"/>
        </w:rPr>
      </w:pPr>
      <w:proofErr w:type="spellStart"/>
      <w:r>
        <w:rPr>
          <w:sz w:val="24"/>
          <w:szCs w:val="24"/>
        </w:rPr>
        <w:t>А.М.Имеев</w:t>
      </w:r>
      <w:proofErr w:type="spellEnd"/>
      <w:r>
        <w:rPr>
          <w:sz w:val="24"/>
          <w:szCs w:val="24"/>
        </w:rPr>
        <w:t>.</w:t>
      </w:r>
    </w:p>
    <w:p w:rsidR="004E545C" w:rsidRDefault="004E545C" w:rsidP="008F4163">
      <w:pPr>
        <w:ind w:right="6095"/>
        <w:jc w:val="both"/>
        <w:rPr>
          <w:bCs/>
          <w:sz w:val="28"/>
          <w:szCs w:val="28"/>
        </w:rPr>
      </w:pPr>
    </w:p>
    <w:p w:rsidR="00736064" w:rsidRDefault="00736064" w:rsidP="008F4163">
      <w:pPr>
        <w:ind w:right="6095"/>
        <w:jc w:val="both"/>
        <w:rPr>
          <w:bCs/>
          <w:sz w:val="28"/>
          <w:szCs w:val="28"/>
        </w:rPr>
      </w:pPr>
    </w:p>
    <w:p w:rsidR="00736064" w:rsidRDefault="00736064" w:rsidP="008F4163">
      <w:pPr>
        <w:ind w:right="6095"/>
        <w:jc w:val="both"/>
        <w:rPr>
          <w:bCs/>
          <w:sz w:val="28"/>
          <w:szCs w:val="28"/>
        </w:rPr>
      </w:pPr>
    </w:p>
    <w:p w:rsidR="00736064" w:rsidRDefault="00736064" w:rsidP="008F4163">
      <w:pPr>
        <w:ind w:right="6095"/>
        <w:jc w:val="both"/>
        <w:rPr>
          <w:bCs/>
          <w:sz w:val="28"/>
          <w:szCs w:val="28"/>
        </w:rPr>
      </w:pPr>
    </w:p>
    <w:p w:rsidR="00736064" w:rsidRDefault="00736064" w:rsidP="008F4163">
      <w:pPr>
        <w:ind w:right="6095"/>
        <w:jc w:val="both"/>
        <w:rPr>
          <w:bCs/>
          <w:sz w:val="28"/>
          <w:szCs w:val="28"/>
        </w:rPr>
      </w:pPr>
    </w:p>
    <w:p w:rsidR="00736064" w:rsidRDefault="00736064" w:rsidP="008F4163">
      <w:pPr>
        <w:ind w:right="6095"/>
        <w:jc w:val="both"/>
        <w:rPr>
          <w:bCs/>
          <w:sz w:val="28"/>
          <w:szCs w:val="28"/>
        </w:rPr>
      </w:pPr>
    </w:p>
    <w:p w:rsidR="00736064" w:rsidRDefault="00736064" w:rsidP="008F4163">
      <w:pPr>
        <w:ind w:right="6095"/>
        <w:jc w:val="both"/>
        <w:rPr>
          <w:bCs/>
          <w:sz w:val="28"/>
          <w:szCs w:val="28"/>
        </w:rPr>
      </w:pPr>
    </w:p>
    <w:p w:rsidR="00736064" w:rsidRDefault="00736064" w:rsidP="008F4163">
      <w:pPr>
        <w:ind w:right="6095"/>
        <w:jc w:val="both"/>
        <w:rPr>
          <w:bCs/>
          <w:sz w:val="28"/>
          <w:szCs w:val="28"/>
        </w:rPr>
      </w:pPr>
    </w:p>
    <w:p w:rsidR="00736064" w:rsidRDefault="00736064" w:rsidP="008F4163">
      <w:pPr>
        <w:ind w:right="6095"/>
        <w:jc w:val="both"/>
        <w:rPr>
          <w:bCs/>
          <w:sz w:val="28"/>
          <w:szCs w:val="28"/>
        </w:rPr>
      </w:pPr>
    </w:p>
    <w:p w:rsidR="00736064" w:rsidRDefault="00736064" w:rsidP="008F4163">
      <w:pPr>
        <w:ind w:right="6095"/>
        <w:jc w:val="both"/>
        <w:rPr>
          <w:bCs/>
          <w:sz w:val="28"/>
          <w:szCs w:val="28"/>
        </w:rPr>
      </w:pPr>
    </w:p>
    <w:p w:rsidR="00736064" w:rsidRDefault="00736064" w:rsidP="008F4163">
      <w:pPr>
        <w:ind w:right="6095"/>
        <w:jc w:val="both"/>
        <w:rPr>
          <w:bCs/>
          <w:sz w:val="28"/>
          <w:szCs w:val="28"/>
        </w:rPr>
      </w:pPr>
    </w:p>
    <w:sectPr w:rsidR="00736064" w:rsidSect="001C2B6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C106DD5"/>
    <w:multiLevelType w:val="hybridMultilevel"/>
    <w:tmpl w:val="A78407A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8F4163"/>
    <w:rsid w:val="000B04E3"/>
    <w:rsid w:val="000F2089"/>
    <w:rsid w:val="00115530"/>
    <w:rsid w:val="00160980"/>
    <w:rsid w:val="001C2B68"/>
    <w:rsid w:val="002A6670"/>
    <w:rsid w:val="004C2054"/>
    <w:rsid w:val="004E545C"/>
    <w:rsid w:val="004F3549"/>
    <w:rsid w:val="005419AF"/>
    <w:rsid w:val="005571C1"/>
    <w:rsid w:val="00665401"/>
    <w:rsid w:val="00690F3E"/>
    <w:rsid w:val="00695970"/>
    <w:rsid w:val="007150AF"/>
    <w:rsid w:val="00736064"/>
    <w:rsid w:val="00772DEA"/>
    <w:rsid w:val="007E454B"/>
    <w:rsid w:val="00887E78"/>
    <w:rsid w:val="008D2E4F"/>
    <w:rsid w:val="008F4163"/>
    <w:rsid w:val="00904A74"/>
    <w:rsid w:val="00A2615B"/>
    <w:rsid w:val="00AE15CF"/>
    <w:rsid w:val="00C34FC7"/>
    <w:rsid w:val="00D14E70"/>
    <w:rsid w:val="00DA310E"/>
    <w:rsid w:val="00E13E40"/>
    <w:rsid w:val="00F75C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416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4E545C"/>
    <w:pPr>
      <w:keepNext/>
      <w:jc w:val="center"/>
      <w:outlineLvl w:val="0"/>
    </w:pPr>
    <w:rPr>
      <w:b/>
      <w:sz w:val="24"/>
    </w:rPr>
  </w:style>
  <w:style w:type="paragraph" w:styleId="3">
    <w:name w:val="heading 3"/>
    <w:basedOn w:val="a"/>
    <w:next w:val="a"/>
    <w:link w:val="30"/>
    <w:qFormat/>
    <w:rsid w:val="004E545C"/>
    <w:pPr>
      <w:keepNext/>
      <w:ind w:right="-716"/>
      <w:jc w:val="center"/>
      <w:outlineLvl w:val="2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E545C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4E545C"/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paragraph" w:customStyle="1" w:styleId="ConsPlusNormal">
    <w:name w:val="ConsPlusNormal"/>
    <w:rsid w:val="004E545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7E454B"/>
    <w:pPr>
      <w:ind w:left="720"/>
      <w:contextualSpacing/>
    </w:pPr>
  </w:style>
  <w:style w:type="character" w:styleId="a4">
    <w:name w:val="Hyperlink"/>
    <w:basedOn w:val="a0"/>
    <w:uiPriority w:val="99"/>
    <w:semiHidden/>
    <w:unhideWhenUsed/>
    <w:rsid w:val="00736064"/>
    <w:rPr>
      <w:color w:val="0000FF"/>
      <w:u w:val="single"/>
    </w:rPr>
  </w:style>
  <w:style w:type="character" w:styleId="a5">
    <w:name w:val="FollowedHyperlink"/>
    <w:basedOn w:val="a0"/>
    <w:uiPriority w:val="99"/>
    <w:semiHidden/>
    <w:unhideWhenUsed/>
    <w:rsid w:val="00736064"/>
    <w:rPr>
      <w:color w:val="800080"/>
      <w:u w:val="single"/>
    </w:rPr>
  </w:style>
  <w:style w:type="paragraph" w:customStyle="1" w:styleId="xl199">
    <w:name w:val="xl199"/>
    <w:basedOn w:val="a"/>
    <w:rsid w:val="00736064"/>
    <w:pPr>
      <w:pBdr>
        <w:top w:val="single" w:sz="8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right"/>
    </w:pPr>
    <w:rPr>
      <w:rFonts w:ascii="Arial CYR" w:hAnsi="Arial CYR" w:cs="Arial CYR"/>
      <w:sz w:val="16"/>
      <w:szCs w:val="16"/>
    </w:rPr>
  </w:style>
  <w:style w:type="paragraph" w:customStyle="1" w:styleId="xl200">
    <w:name w:val="xl200"/>
    <w:basedOn w:val="a"/>
    <w:rsid w:val="00736064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right"/>
    </w:pPr>
    <w:rPr>
      <w:rFonts w:ascii="Arial CYR" w:hAnsi="Arial CYR" w:cs="Arial CYR"/>
      <w:sz w:val="16"/>
      <w:szCs w:val="16"/>
    </w:rPr>
  </w:style>
  <w:style w:type="paragraph" w:customStyle="1" w:styleId="xl201">
    <w:name w:val="xl201"/>
    <w:basedOn w:val="a"/>
    <w:rsid w:val="00736064"/>
    <w:pPr>
      <w:pBdr>
        <w:top w:val="single" w:sz="4" w:space="0" w:color="000000"/>
        <w:left w:val="single" w:sz="4" w:space="0" w:color="000000"/>
        <w:bottom w:val="single" w:sz="8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rFonts w:ascii="Arial CYR" w:hAnsi="Arial CYR" w:cs="Arial CYR"/>
      <w:sz w:val="16"/>
      <w:szCs w:val="16"/>
    </w:rPr>
  </w:style>
  <w:style w:type="paragraph" w:customStyle="1" w:styleId="xl202">
    <w:name w:val="xl202"/>
    <w:basedOn w:val="a"/>
    <w:rsid w:val="0073606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8" w:space="0" w:color="000000"/>
      </w:pBdr>
      <w:spacing w:before="100" w:beforeAutospacing="1" w:after="100" w:afterAutospacing="1"/>
    </w:pPr>
    <w:rPr>
      <w:rFonts w:ascii="Arial CYR" w:hAnsi="Arial CYR" w:cs="Arial CYR"/>
      <w:sz w:val="16"/>
      <w:szCs w:val="16"/>
    </w:rPr>
  </w:style>
  <w:style w:type="paragraph" w:customStyle="1" w:styleId="xl203">
    <w:name w:val="xl203"/>
    <w:basedOn w:val="a"/>
    <w:rsid w:val="00736064"/>
    <w:pPr>
      <w:pBdr>
        <w:top w:val="single" w:sz="8" w:space="0" w:color="000000"/>
        <w:left w:val="single" w:sz="4" w:space="0" w:color="000000"/>
        <w:bottom w:val="single" w:sz="8" w:space="0" w:color="000000"/>
        <w:right w:val="single" w:sz="4" w:space="0" w:color="000000"/>
      </w:pBdr>
      <w:spacing w:before="100" w:beforeAutospacing="1" w:after="100" w:afterAutospacing="1"/>
      <w:jc w:val="right"/>
    </w:pPr>
    <w:rPr>
      <w:rFonts w:ascii="Arial CYR" w:hAnsi="Arial CYR" w:cs="Arial CYR"/>
      <w:sz w:val="16"/>
      <w:szCs w:val="16"/>
    </w:rPr>
  </w:style>
  <w:style w:type="paragraph" w:customStyle="1" w:styleId="xl204">
    <w:name w:val="xl204"/>
    <w:basedOn w:val="a"/>
    <w:rsid w:val="0073606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rFonts w:ascii="Arial CYR" w:hAnsi="Arial CYR" w:cs="Arial CYR"/>
      <w:sz w:val="16"/>
      <w:szCs w:val="16"/>
    </w:rPr>
  </w:style>
  <w:style w:type="paragraph" w:customStyle="1" w:styleId="xl205">
    <w:name w:val="xl205"/>
    <w:basedOn w:val="a"/>
    <w:rsid w:val="00736064"/>
    <w:pPr>
      <w:pBdr>
        <w:top w:val="single" w:sz="8" w:space="0" w:color="000000"/>
        <w:left w:val="single" w:sz="4" w:space="0" w:color="000000"/>
        <w:bottom w:val="single" w:sz="4" w:space="0" w:color="000000"/>
        <w:right w:val="single" w:sz="8" w:space="0" w:color="000000"/>
      </w:pBdr>
      <w:spacing w:before="100" w:beforeAutospacing="1" w:after="100" w:afterAutospacing="1"/>
      <w:jc w:val="right"/>
    </w:pPr>
    <w:rPr>
      <w:rFonts w:ascii="Arial CYR" w:hAnsi="Arial CYR" w:cs="Arial CYR"/>
      <w:sz w:val="16"/>
      <w:szCs w:val="16"/>
    </w:rPr>
  </w:style>
  <w:style w:type="paragraph" w:customStyle="1" w:styleId="xl206">
    <w:name w:val="xl206"/>
    <w:basedOn w:val="a"/>
    <w:rsid w:val="00736064"/>
    <w:pPr>
      <w:pBdr>
        <w:top w:val="single" w:sz="8" w:space="0" w:color="000000"/>
        <w:left w:val="single" w:sz="4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  <w:jc w:val="center"/>
    </w:pPr>
    <w:rPr>
      <w:rFonts w:ascii="Arial CYR" w:hAnsi="Arial CYR" w:cs="Arial CYR"/>
      <w:sz w:val="16"/>
      <w:szCs w:val="16"/>
    </w:rPr>
  </w:style>
  <w:style w:type="paragraph" w:customStyle="1" w:styleId="xl207">
    <w:name w:val="xl207"/>
    <w:basedOn w:val="a"/>
    <w:rsid w:val="00736064"/>
    <w:pPr>
      <w:pBdr>
        <w:left w:val="single" w:sz="4" w:space="0" w:color="000000"/>
        <w:bottom w:val="single" w:sz="4" w:space="0" w:color="000000"/>
        <w:right w:val="single" w:sz="8" w:space="0" w:color="000000"/>
      </w:pBdr>
      <w:spacing w:before="100" w:beforeAutospacing="1" w:after="100" w:afterAutospacing="1"/>
    </w:pPr>
    <w:rPr>
      <w:rFonts w:ascii="Arial CYR" w:hAnsi="Arial CYR" w:cs="Arial CYR"/>
      <w:sz w:val="16"/>
      <w:szCs w:val="16"/>
    </w:rPr>
  </w:style>
  <w:style w:type="paragraph" w:customStyle="1" w:styleId="xl208">
    <w:name w:val="xl208"/>
    <w:basedOn w:val="a"/>
    <w:rsid w:val="0073606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Arial CYR" w:hAnsi="Arial CYR" w:cs="Arial CYR"/>
      <w:sz w:val="16"/>
      <w:szCs w:val="16"/>
    </w:rPr>
  </w:style>
  <w:style w:type="paragraph" w:customStyle="1" w:styleId="xl209">
    <w:name w:val="xl209"/>
    <w:basedOn w:val="a"/>
    <w:rsid w:val="00736064"/>
    <w:pPr>
      <w:pBdr>
        <w:top w:val="single" w:sz="4" w:space="0" w:color="000000"/>
        <w:left w:val="single" w:sz="4" w:space="0" w:color="000000"/>
        <w:right w:val="single" w:sz="8" w:space="0" w:color="000000"/>
      </w:pBdr>
      <w:spacing w:before="100" w:beforeAutospacing="1" w:after="100" w:afterAutospacing="1"/>
    </w:pPr>
    <w:rPr>
      <w:rFonts w:ascii="Arial CYR" w:hAnsi="Arial CYR" w:cs="Arial CYR"/>
      <w:sz w:val="16"/>
      <w:szCs w:val="16"/>
    </w:rPr>
  </w:style>
  <w:style w:type="paragraph" w:customStyle="1" w:styleId="xl210">
    <w:name w:val="xl210"/>
    <w:basedOn w:val="a"/>
    <w:rsid w:val="00736064"/>
    <w:pPr>
      <w:spacing w:before="100" w:beforeAutospacing="1" w:after="100" w:afterAutospacing="1"/>
      <w:jc w:val="right"/>
    </w:pPr>
    <w:rPr>
      <w:rFonts w:ascii="Arial CYR" w:hAnsi="Arial CYR" w:cs="Arial CYR"/>
      <w:sz w:val="16"/>
      <w:szCs w:val="16"/>
    </w:rPr>
  </w:style>
  <w:style w:type="paragraph" w:customStyle="1" w:styleId="xl211">
    <w:name w:val="xl211"/>
    <w:basedOn w:val="a"/>
    <w:rsid w:val="00736064"/>
    <w:pPr>
      <w:pBdr>
        <w:left w:val="single" w:sz="8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Arial CYR" w:hAnsi="Arial CYR" w:cs="Arial CYR"/>
      <w:sz w:val="16"/>
      <w:szCs w:val="16"/>
    </w:rPr>
  </w:style>
  <w:style w:type="paragraph" w:customStyle="1" w:styleId="xl212">
    <w:name w:val="xl212"/>
    <w:basedOn w:val="a"/>
    <w:rsid w:val="00736064"/>
    <w:pPr>
      <w:pBdr>
        <w:top w:val="single" w:sz="4" w:space="0" w:color="000000"/>
        <w:left w:val="single" w:sz="8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Arial CYR" w:hAnsi="Arial CYR" w:cs="Arial CYR"/>
      <w:sz w:val="16"/>
      <w:szCs w:val="16"/>
    </w:rPr>
  </w:style>
  <w:style w:type="paragraph" w:customStyle="1" w:styleId="xl213">
    <w:name w:val="xl213"/>
    <w:basedOn w:val="a"/>
    <w:rsid w:val="00736064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Arial CYR" w:hAnsi="Arial CYR" w:cs="Arial CYR"/>
      <w:sz w:val="16"/>
      <w:szCs w:val="16"/>
    </w:rPr>
  </w:style>
  <w:style w:type="paragraph" w:customStyle="1" w:styleId="xl214">
    <w:name w:val="xl214"/>
    <w:basedOn w:val="a"/>
    <w:rsid w:val="00736064"/>
    <w:pPr>
      <w:pBdr>
        <w:left w:val="single" w:sz="4" w:space="0" w:color="000000"/>
        <w:bottom w:val="single" w:sz="4" w:space="0" w:color="000000"/>
        <w:right w:val="single" w:sz="8" w:space="0" w:color="000000"/>
      </w:pBdr>
      <w:spacing w:before="100" w:beforeAutospacing="1" w:after="100" w:afterAutospacing="1"/>
      <w:jc w:val="right"/>
    </w:pPr>
    <w:rPr>
      <w:rFonts w:ascii="Arial CYR" w:hAnsi="Arial CYR" w:cs="Arial CYR"/>
      <w:sz w:val="16"/>
      <w:szCs w:val="16"/>
    </w:rPr>
  </w:style>
  <w:style w:type="paragraph" w:customStyle="1" w:styleId="xl215">
    <w:name w:val="xl215"/>
    <w:basedOn w:val="a"/>
    <w:rsid w:val="0073606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8" w:space="0" w:color="000000"/>
      </w:pBdr>
      <w:spacing w:before="100" w:beforeAutospacing="1" w:after="100" w:afterAutospacing="1"/>
    </w:pPr>
    <w:rPr>
      <w:rFonts w:ascii="Arial CYR" w:hAnsi="Arial CYR" w:cs="Arial CYR"/>
      <w:sz w:val="16"/>
      <w:szCs w:val="16"/>
    </w:rPr>
  </w:style>
  <w:style w:type="paragraph" w:customStyle="1" w:styleId="xl216">
    <w:name w:val="xl216"/>
    <w:basedOn w:val="a"/>
    <w:rsid w:val="00736064"/>
    <w:pPr>
      <w:pBdr>
        <w:top w:val="single" w:sz="8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Arial CYR" w:hAnsi="Arial CYR" w:cs="Arial CYR"/>
      <w:sz w:val="16"/>
      <w:szCs w:val="16"/>
    </w:rPr>
  </w:style>
  <w:style w:type="paragraph" w:customStyle="1" w:styleId="xl217">
    <w:name w:val="xl217"/>
    <w:basedOn w:val="a"/>
    <w:rsid w:val="0073606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  <w:jc w:val="right"/>
    </w:pPr>
    <w:rPr>
      <w:rFonts w:ascii="Arial CYR" w:hAnsi="Arial CYR" w:cs="Arial CYR"/>
      <w:sz w:val="16"/>
      <w:szCs w:val="16"/>
    </w:rPr>
  </w:style>
  <w:style w:type="paragraph" w:customStyle="1" w:styleId="xl218">
    <w:name w:val="xl218"/>
    <w:basedOn w:val="a"/>
    <w:rsid w:val="00736064"/>
    <w:pPr>
      <w:pBdr>
        <w:top w:val="single" w:sz="4" w:space="0" w:color="000000"/>
        <w:left w:val="single" w:sz="4" w:space="0" w:color="000000"/>
        <w:bottom w:val="single" w:sz="8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rFonts w:ascii="Arial CYR" w:hAnsi="Arial CYR" w:cs="Arial CYR"/>
      <w:sz w:val="16"/>
      <w:szCs w:val="16"/>
    </w:rPr>
  </w:style>
  <w:style w:type="paragraph" w:customStyle="1" w:styleId="xl219">
    <w:name w:val="xl219"/>
    <w:basedOn w:val="a"/>
    <w:rsid w:val="00736064"/>
    <w:pPr>
      <w:pBdr>
        <w:top w:val="single" w:sz="4" w:space="0" w:color="000000"/>
        <w:left w:val="single" w:sz="4" w:space="0" w:color="000000"/>
        <w:right w:val="single" w:sz="8" w:space="0" w:color="000000"/>
      </w:pBdr>
      <w:spacing w:before="100" w:beforeAutospacing="1" w:after="100" w:afterAutospacing="1"/>
      <w:jc w:val="right"/>
    </w:pPr>
    <w:rPr>
      <w:rFonts w:ascii="Arial CYR" w:hAnsi="Arial CYR" w:cs="Arial CYR"/>
      <w:sz w:val="16"/>
      <w:szCs w:val="16"/>
    </w:rPr>
  </w:style>
  <w:style w:type="paragraph" w:customStyle="1" w:styleId="xl220">
    <w:name w:val="xl220"/>
    <w:basedOn w:val="a"/>
    <w:rsid w:val="00736064"/>
    <w:pPr>
      <w:pBdr>
        <w:top w:val="single" w:sz="8" w:space="0" w:color="000000"/>
        <w:left w:val="single" w:sz="4" w:space="0" w:color="000000"/>
        <w:bottom w:val="single" w:sz="8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Arial CYR" w:hAnsi="Arial CYR" w:cs="Arial CYR"/>
      <w:sz w:val="16"/>
      <w:szCs w:val="16"/>
    </w:rPr>
  </w:style>
  <w:style w:type="paragraph" w:customStyle="1" w:styleId="xl221">
    <w:name w:val="xl221"/>
    <w:basedOn w:val="a"/>
    <w:rsid w:val="00736064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Arial CYR" w:hAnsi="Arial CYR" w:cs="Arial CYR"/>
      <w:sz w:val="16"/>
      <w:szCs w:val="16"/>
    </w:rPr>
  </w:style>
  <w:style w:type="paragraph" w:customStyle="1" w:styleId="xl222">
    <w:name w:val="xl222"/>
    <w:basedOn w:val="a"/>
    <w:rsid w:val="00736064"/>
    <w:pPr>
      <w:pBdr>
        <w:top w:val="single" w:sz="4" w:space="0" w:color="000000"/>
        <w:left w:val="single" w:sz="4" w:space="0" w:color="000000"/>
        <w:bottom w:val="single" w:sz="8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rFonts w:ascii="Arial CYR" w:hAnsi="Arial CYR" w:cs="Arial CYR"/>
      <w:sz w:val="16"/>
      <w:szCs w:val="16"/>
    </w:rPr>
  </w:style>
  <w:style w:type="paragraph" w:customStyle="1" w:styleId="xl224">
    <w:name w:val="xl224"/>
    <w:basedOn w:val="a"/>
    <w:rsid w:val="00736064"/>
    <w:pPr>
      <w:pBdr>
        <w:bottom w:val="single" w:sz="4" w:space="0" w:color="000000"/>
      </w:pBdr>
      <w:spacing w:before="100" w:beforeAutospacing="1" w:after="100" w:afterAutospacing="1"/>
      <w:jc w:val="center"/>
    </w:pPr>
    <w:rPr>
      <w:rFonts w:ascii="Arial CYR" w:hAnsi="Arial CYR" w:cs="Arial CYR"/>
      <w:b/>
      <w:bCs/>
      <w:sz w:val="24"/>
      <w:szCs w:val="24"/>
    </w:rPr>
  </w:style>
  <w:style w:type="paragraph" w:customStyle="1" w:styleId="xl225">
    <w:name w:val="xl225"/>
    <w:basedOn w:val="a"/>
    <w:rsid w:val="00736064"/>
    <w:pPr>
      <w:pBdr>
        <w:top w:val="single" w:sz="8" w:space="0" w:color="000000"/>
        <w:left w:val="single" w:sz="8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Arial CYR" w:hAnsi="Arial CYR" w:cs="Arial CYR"/>
      <w:sz w:val="16"/>
      <w:szCs w:val="16"/>
    </w:rPr>
  </w:style>
  <w:style w:type="paragraph" w:customStyle="1" w:styleId="xl226">
    <w:name w:val="xl226"/>
    <w:basedOn w:val="a"/>
    <w:rsid w:val="00736064"/>
    <w:pPr>
      <w:spacing w:before="100" w:beforeAutospacing="1" w:after="100" w:afterAutospacing="1"/>
      <w:jc w:val="center"/>
    </w:pPr>
    <w:rPr>
      <w:rFonts w:ascii="Arial CYR" w:hAnsi="Arial CYR" w:cs="Arial CYR"/>
      <w:b/>
      <w:bCs/>
      <w:sz w:val="24"/>
      <w:szCs w:val="24"/>
    </w:rPr>
  </w:style>
  <w:style w:type="paragraph" w:customStyle="1" w:styleId="xl227">
    <w:name w:val="xl227"/>
    <w:basedOn w:val="a"/>
    <w:rsid w:val="0073606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top"/>
    </w:pPr>
    <w:rPr>
      <w:rFonts w:ascii="Arial CYR" w:hAnsi="Arial CYR" w:cs="Arial CYR"/>
      <w:sz w:val="16"/>
      <w:szCs w:val="16"/>
    </w:rPr>
  </w:style>
  <w:style w:type="paragraph" w:customStyle="1" w:styleId="xl228">
    <w:name w:val="xl228"/>
    <w:basedOn w:val="a"/>
    <w:rsid w:val="0073606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top"/>
    </w:pPr>
    <w:rPr>
      <w:rFonts w:ascii="Arial CYR" w:hAnsi="Arial CYR" w:cs="Arial CYR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352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41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871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69</Words>
  <Characters>395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</Company>
  <LinksUpToDate>false</LinksUpToDate>
  <CharactersWithSpaces>463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Валентина</dc:creator>
  <cp:lastModifiedBy>User</cp:lastModifiedBy>
  <cp:revision>8</cp:revision>
  <cp:lastPrinted>2021-10-13T04:01:00Z</cp:lastPrinted>
  <dcterms:created xsi:type="dcterms:W3CDTF">2021-08-03T01:49:00Z</dcterms:created>
  <dcterms:modified xsi:type="dcterms:W3CDTF">2021-10-13T04:03:00Z</dcterms:modified>
</cp:coreProperties>
</file>