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27B0" w:rsidRDefault="00932D92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bookmarkStart w:id="0" w:name="_Toc121624677"/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24</w:t>
      </w:r>
      <w:r w:rsidR="008C650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3</w:t>
      </w:r>
      <w:r w:rsidR="008C297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</w:t>
      </w:r>
      <w:r w:rsidR="008C650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</w:t>
      </w:r>
      <w:r w:rsidR="008C650B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</w:t>
      </w:r>
      <w:r w:rsidR="008C297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 xml:space="preserve"> №29</w:t>
      </w:r>
    </w:p>
    <w:p w:rsidR="008127B0" w:rsidRPr="003F27A8" w:rsidRDefault="008127B0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8127B0" w:rsidRPr="003F27A8" w:rsidRDefault="008127B0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8127B0" w:rsidRPr="003F27A8" w:rsidRDefault="008127B0" w:rsidP="008127B0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</w:t>
      </w:r>
      <w:r w:rsidR="00FE6774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МУНИЦИПАЛЬНЫЙ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8127B0" w:rsidRDefault="008127B0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8127B0" w:rsidRPr="003F27A8" w:rsidRDefault="008C2974" w:rsidP="008127B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ПОСТАНОВЛЕНИЕ</w:t>
      </w:r>
    </w:p>
    <w:p w:rsidR="008127B0" w:rsidRPr="008127B0" w:rsidRDefault="008127B0" w:rsidP="008127B0">
      <w:pPr>
        <w:pStyle w:val="a5"/>
        <w:rPr>
          <w:rFonts w:ascii="Arial" w:hAnsi="Arial" w:cs="Arial"/>
          <w:sz w:val="32"/>
          <w:szCs w:val="32"/>
          <w:lang w:val="ru-RU"/>
        </w:rPr>
      </w:pPr>
    </w:p>
    <w:p w:rsidR="008127B0" w:rsidRPr="00B0073C" w:rsidRDefault="008127B0" w:rsidP="008127B0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>О</w:t>
      </w:r>
      <w:r>
        <w:rPr>
          <w:rFonts w:ascii="Arial" w:hAnsi="Arial" w:cs="Arial"/>
          <w:sz w:val="32"/>
          <w:szCs w:val="32"/>
        </w:rPr>
        <w:t xml:space="preserve">Б УТВЕРЖДЕНИИ МУНИЦИПАЛЬНОЙ ЦЕЛЕВОЙ ПРОГРАММЫ «ОХРАНА ЗЕМЕЛЬ, ВКЛЮЧАЮЩИХ В СЕБЯ </w:t>
      </w:r>
      <w:r w:rsidRPr="008127B0">
        <w:rPr>
          <w:rFonts w:ascii="Arial" w:hAnsi="Arial" w:cs="Arial"/>
          <w:sz w:val="32"/>
          <w:szCs w:val="32"/>
        </w:rPr>
        <w:t>ПЕРЕЧЕНЬ ОБЯЗАТЕЛЬНЫХ</w:t>
      </w:r>
      <w:r>
        <w:rPr>
          <w:rFonts w:ascii="Arial" w:hAnsi="Arial" w:cs="Arial"/>
          <w:sz w:val="32"/>
          <w:szCs w:val="32"/>
        </w:rPr>
        <w:t xml:space="preserve"> МЕРОПРИЯТИЙ ПО ОХРАНЕ ЗЕМЕЛЬ С УЧЕТОМ ОСОБЕННОСТЕЙ ХОЗЯЙСТВЕННОЙ ДЕЯТЕЛЬНОСТИ ПРИРОДНЫХ И ДРУГИХ УСЛОВИЙ МУНИЦИПАЛЬНОГО ОБРАЗОВАНИЯ «ОЛЬЗОНЫ</w:t>
      </w:r>
      <w:r w:rsidR="00A93C5E">
        <w:rPr>
          <w:rFonts w:ascii="Arial" w:hAnsi="Arial" w:cs="Arial"/>
          <w:sz w:val="32"/>
          <w:szCs w:val="32"/>
        </w:rPr>
        <w:t xml:space="preserve"> НА 20</w:t>
      </w:r>
      <w:r w:rsidR="00932D92">
        <w:rPr>
          <w:rFonts w:ascii="Arial" w:hAnsi="Arial" w:cs="Arial"/>
          <w:sz w:val="32"/>
          <w:szCs w:val="32"/>
        </w:rPr>
        <w:t>22</w:t>
      </w:r>
      <w:r w:rsidR="00A93C5E">
        <w:rPr>
          <w:rFonts w:ascii="Arial" w:hAnsi="Arial" w:cs="Arial"/>
          <w:sz w:val="32"/>
          <w:szCs w:val="32"/>
        </w:rPr>
        <w:t xml:space="preserve"> ГОД»</w:t>
      </w:r>
    </w:p>
    <w:p w:rsidR="008127B0" w:rsidRDefault="008127B0" w:rsidP="008127B0">
      <w:pPr>
        <w:pStyle w:val="a5"/>
        <w:rPr>
          <w:rFonts w:ascii="Arial" w:hAnsi="Arial" w:cs="Arial"/>
          <w:sz w:val="24"/>
          <w:szCs w:val="24"/>
          <w:lang w:val="ru-RU"/>
        </w:rPr>
      </w:pPr>
    </w:p>
    <w:p w:rsidR="008C2974" w:rsidRPr="001542F1" w:rsidRDefault="00A93C5E" w:rsidP="001542F1">
      <w:pPr>
        <w:spacing w:line="228" w:lineRule="atLeast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соответствии с подпунктом 4 пункта 10 статьи 35 Федерального закона от 06.10.2003г. №131-ФЗ «Об общих принципах организаций местного самоуправления в Российской Федерации», ст.</w:t>
      </w:r>
      <w:r w:rsidR="008C2974">
        <w:rPr>
          <w:rFonts w:ascii="Arial" w:hAnsi="Arial" w:cs="Arial"/>
          <w:sz w:val="24"/>
          <w:szCs w:val="24"/>
        </w:rPr>
        <w:t xml:space="preserve"> ст. ст. 11, </w:t>
      </w:r>
      <w:r>
        <w:rPr>
          <w:rFonts w:ascii="Arial" w:hAnsi="Arial" w:cs="Arial"/>
          <w:sz w:val="24"/>
          <w:szCs w:val="24"/>
        </w:rPr>
        <w:t xml:space="preserve">13, </w:t>
      </w:r>
      <w:r w:rsidR="008C2974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2 Земельного Кодекса РФ, </w:t>
      </w:r>
      <w:r w:rsidR="008C2974">
        <w:rPr>
          <w:rFonts w:ascii="Arial" w:hAnsi="Arial" w:cs="Arial"/>
          <w:sz w:val="24"/>
          <w:szCs w:val="24"/>
        </w:rPr>
        <w:t xml:space="preserve"> Федерального закона от 0</w:t>
      </w:r>
      <w:r>
        <w:rPr>
          <w:rFonts w:ascii="Arial" w:hAnsi="Arial" w:cs="Arial"/>
          <w:sz w:val="24"/>
          <w:szCs w:val="24"/>
        </w:rPr>
        <w:t>6.</w:t>
      </w:r>
      <w:r w:rsidR="008C2974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0.</w:t>
      </w:r>
      <w:r w:rsidR="008C2974">
        <w:rPr>
          <w:rFonts w:ascii="Arial" w:hAnsi="Arial" w:cs="Arial"/>
          <w:sz w:val="24"/>
          <w:szCs w:val="24"/>
        </w:rPr>
        <w:t>2003</w:t>
      </w:r>
      <w:r>
        <w:rPr>
          <w:rFonts w:ascii="Arial" w:hAnsi="Arial" w:cs="Arial"/>
          <w:sz w:val="24"/>
          <w:szCs w:val="24"/>
        </w:rPr>
        <w:t>г., Уставом муниципального образования «Ользоны»</w:t>
      </w:r>
      <w:r w:rsidR="001542F1">
        <w:rPr>
          <w:rFonts w:ascii="Arial" w:hAnsi="Arial" w:cs="Arial"/>
          <w:b/>
          <w:sz w:val="24"/>
          <w:szCs w:val="24"/>
        </w:rPr>
        <w:t>,</w:t>
      </w:r>
      <w:r w:rsidR="001542F1" w:rsidRPr="001542F1">
        <w:rPr>
          <w:rFonts w:ascii="Arial" w:hAnsi="Arial" w:cs="Arial"/>
          <w:color w:val="000000"/>
          <w:sz w:val="24"/>
          <w:szCs w:val="24"/>
        </w:rPr>
        <w:t xml:space="preserve"> </w:t>
      </w:r>
      <w:r w:rsidR="001542F1">
        <w:rPr>
          <w:rFonts w:ascii="Arial" w:hAnsi="Arial" w:cs="Arial"/>
          <w:color w:val="000000"/>
          <w:sz w:val="24"/>
          <w:szCs w:val="24"/>
        </w:rPr>
        <w:t>администрация м</w:t>
      </w:r>
      <w:r w:rsidR="001542F1" w:rsidRPr="0082514A">
        <w:rPr>
          <w:rFonts w:ascii="Arial" w:hAnsi="Arial" w:cs="Arial"/>
          <w:color w:val="000000"/>
          <w:sz w:val="24"/>
          <w:szCs w:val="24"/>
        </w:rPr>
        <w:t>униципального образования «</w:t>
      </w:r>
      <w:r w:rsidR="001542F1">
        <w:rPr>
          <w:rFonts w:ascii="Arial" w:hAnsi="Arial" w:cs="Arial"/>
          <w:color w:val="000000"/>
          <w:sz w:val="24"/>
          <w:szCs w:val="24"/>
        </w:rPr>
        <w:t>Ользоны</w:t>
      </w:r>
      <w:r w:rsidR="001542F1" w:rsidRPr="0082514A">
        <w:rPr>
          <w:rFonts w:ascii="Arial" w:hAnsi="Arial" w:cs="Arial"/>
          <w:color w:val="000000"/>
          <w:sz w:val="24"/>
          <w:szCs w:val="24"/>
        </w:rPr>
        <w:t>»</w:t>
      </w:r>
      <w:r w:rsidR="001542F1">
        <w:rPr>
          <w:rFonts w:ascii="Arial" w:hAnsi="Arial" w:cs="Arial"/>
          <w:color w:val="000000"/>
          <w:sz w:val="24"/>
          <w:szCs w:val="24"/>
        </w:rPr>
        <w:t>,</w:t>
      </w:r>
    </w:p>
    <w:p w:rsidR="00A93C5E" w:rsidRDefault="00A93C5E" w:rsidP="00A93C5E">
      <w:pPr>
        <w:jc w:val="both"/>
        <w:rPr>
          <w:rFonts w:ascii="Arial" w:hAnsi="Arial" w:cs="Arial"/>
          <w:sz w:val="24"/>
          <w:szCs w:val="24"/>
        </w:rPr>
      </w:pPr>
    </w:p>
    <w:p w:rsidR="00A93C5E" w:rsidRPr="00BF3BAA" w:rsidRDefault="001542F1" w:rsidP="00A93C5E">
      <w:pPr>
        <w:spacing w:line="270" w:lineRule="atLeast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A93C5E" w:rsidRPr="00BF3BAA">
        <w:rPr>
          <w:rFonts w:ascii="Arial" w:hAnsi="Arial" w:cs="Arial"/>
          <w:b/>
          <w:sz w:val="30"/>
          <w:szCs w:val="30"/>
        </w:rPr>
        <w:t>:</w:t>
      </w:r>
    </w:p>
    <w:p w:rsidR="00A93C5E" w:rsidRPr="008127B0" w:rsidRDefault="00A93C5E" w:rsidP="008127B0">
      <w:pPr>
        <w:pStyle w:val="a5"/>
        <w:rPr>
          <w:rFonts w:ascii="Arial" w:hAnsi="Arial" w:cs="Arial"/>
          <w:sz w:val="24"/>
          <w:szCs w:val="24"/>
          <w:lang w:val="ru-RU"/>
        </w:rPr>
      </w:pPr>
    </w:p>
    <w:p w:rsidR="00BF3BAA" w:rsidRDefault="00576FFA" w:rsidP="00BF3BAA">
      <w:pPr>
        <w:pStyle w:val="3"/>
        <w:spacing w:after="0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8127B0" w:rsidRPr="008127B0">
        <w:rPr>
          <w:rFonts w:ascii="Arial" w:hAnsi="Arial" w:cs="Arial"/>
          <w:sz w:val="24"/>
          <w:szCs w:val="24"/>
        </w:rPr>
        <w:t xml:space="preserve">. </w:t>
      </w:r>
      <w:r w:rsidR="00BF3BAA">
        <w:rPr>
          <w:rFonts w:ascii="Arial" w:hAnsi="Arial" w:cs="Arial"/>
          <w:sz w:val="24"/>
          <w:szCs w:val="24"/>
        </w:rPr>
        <w:t>Утвердить Муниципальную целевую программу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«Ользоны» на 20</w:t>
      </w:r>
      <w:r w:rsidR="00932D92">
        <w:rPr>
          <w:rFonts w:ascii="Arial" w:hAnsi="Arial" w:cs="Arial"/>
          <w:sz w:val="24"/>
          <w:szCs w:val="24"/>
        </w:rPr>
        <w:t>22</w:t>
      </w:r>
      <w:r w:rsidR="00BF3BAA">
        <w:rPr>
          <w:rFonts w:ascii="Arial" w:hAnsi="Arial" w:cs="Arial"/>
          <w:sz w:val="24"/>
          <w:szCs w:val="24"/>
        </w:rPr>
        <w:t xml:space="preserve"> год».</w:t>
      </w:r>
    </w:p>
    <w:p w:rsidR="008127B0" w:rsidRPr="008127B0" w:rsidRDefault="00576FFA" w:rsidP="00BF3BAA">
      <w:pPr>
        <w:pStyle w:val="a6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="00BF3BAA">
        <w:rPr>
          <w:rFonts w:ascii="Arial" w:hAnsi="Arial" w:cs="Arial"/>
          <w:sz w:val="24"/>
          <w:szCs w:val="24"/>
        </w:rPr>
        <w:t xml:space="preserve">. </w:t>
      </w:r>
      <w:r w:rsidR="008127B0" w:rsidRPr="008127B0">
        <w:rPr>
          <w:rFonts w:ascii="Arial" w:hAnsi="Arial" w:cs="Arial"/>
          <w:sz w:val="24"/>
          <w:szCs w:val="24"/>
        </w:rPr>
        <w:t>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8127B0" w:rsidRPr="008127B0" w:rsidRDefault="008127B0" w:rsidP="008127B0">
      <w:pPr>
        <w:jc w:val="both"/>
        <w:rPr>
          <w:rFonts w:ascii="Arial" w:hAnsi="Arial" w:cs="Arial"/>
          <w:sz w:val="24"/>
          <w:szCs w:val="24"/>
        </w:rPr>
      </w:pPr>
    </w:p>
    <w:p w:rsidR="008127B0" w:rsidRPr="008127B0" w:rsidRDefault="008127B0" w:rsidP="008127B0">
      <w:pPr>
        <w:jc w:val="both"/>
        <w:rPr>
          <w:rFonts w:ascii="Arial" w:hAnsi="Arial" w:cs="Arial"/>
          <w:sz w:val="24"/>
          <w:szCs w:val="24"/>
        </w:rPr>
      </w:pPr>
    </w:p>
    <w:p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127B0">
        <w:rPr>
          <w:rFonts w:ascii="Arial" w:hAnsi="Arial" w:cs="Arial"/>
          <w:sz w:val="24"/>
          <w:szCs w:val="24"/>
        </w:rPr>
        <w:t>Глава муниципального образования «Ользоны»</w:t>
      </w:r>
    </w:p>
    <w:p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  <w:r w:rsidRPr="008127B0">
        <w:rPr>
          <w:rFonts w:ascii="Arial" w:hAnsi="Arial" w:cs="Arial"/>
          <w:sz w:val="24"/>
          <w:szCs w:val="24"/>
        </w:rPr>
        <w:t>А.М.Имеев.</w:t>
      </w:r>
      <w:bookmarkStart w:id="1" w:name="Par1"/>
      <w:bookmarkEnd w:id="1"/>
    </w:p>
    <w:p w:rsidR="008127B0" w:rsidRPr="008127B0" w:rsidRDefault="008127B0" w:rsidP="008127B0">
      <w:pPr>
        <w:widowControl w:val="0"/>
        <w:autoSpaceDE w:val="0"/>
        <w:autoSpaceDN w:val="0"/>
        <w:adjustRightInd w:val="0"/>
        <w:rPr>
          <w:rFonts w:ascii="Arial" w:hAnsi="Arial" w:cs="Arial"/>
          <w:sz w:val="24"/>
          <w:szCs w:val="24"/>
        </w:rPr>
      </w:pPr>
    </w:p>
    <w:p w:rsidR="008127B0" w:rsidRDefault="00E100E6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утверждена</w:t>
      </w:r>
    </w:p>
    <w:p w:rsidR="008127B0" w:rsidRDefault="00E100E6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постановлением</w:t>
      </w:r>
      <w:r w:rsidR="008127B0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 xml:space="preserve"> МО «Ользоны»</w:t>
      </w:r>
    </w:p>
    <w:p w:rsidR="008127B0" w:rsidRDefault="00932D92" w:rsidP="008127B0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24</w:t>
      </w:r>
      <w:r w:rsidR="008C650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3</w:t>
      </w:r>
      <w:r w:rsidR="00E100E6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</w:t>
      </w:r>
      <w:r w:rsidR="008C650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202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</w:t>
      </w:r>
      <w:r w:rsidR="008127B0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г №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29</w:t>
      </w:r>
    </w:p>
    <w:bookmarkEnd w:id="0"/>
    <w:p w:rsidR="00BF3BAA" w:rsidRDefault="00BF3BAA" w:rsidP="00C62636">
      <w:pPr>
        <w:pStyle w:val="a5"/>
        <w:jc w:val="center"/>
        <w:rPr>
          <w:rFonts w:ascii="Arial" w:hAnsi="Arial" w:cs="Arial"/>
          <w:sz w:val="24"/>
          <w:szCs w:val="24"/>
          <w:lang w:val="ru-RU"/>
        </w:rPr>
      </w:pPr>
    </w:p>
    <w:p w:rsidR="00C62636" w:rsidRPr="00BF3BAA" w:rsidRDefault="00C62636" w:rsidP="00C62636">
      <w:pPr>
        <w:pStyle w:val="a5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BF3BAA">
        <w:rPr>
          <w:rFonts w:ascii="Arial" w:hAnsi="Arial" w:cs="Arial"/>
          <w:b/>
          <w:sz w:val="30"/>
          <w:szCs w:val="30"/>
          <w:lang w:val="ru-RU"/>
        </w:rPr>
        <w:t>Муниципальная целевая 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</w:r>
      <w:r w:rsidR="00E24795" w:rsidRPr="00BF3BAA">
        <w:rPr>
          <w:rFonts w:ascii="Arial" w:hAnsi="Arial" w:cs="Arial"/>
          <w:b/>
          <w:sz w:val="30"/>
          <w:szCs w:val="30"/>
          <w:lang w:val="ru-RU"/>
        </w:rPr>
        <w:t>Ользоны</w:t>
      </w:r>
      <w:r w:rsidR="00BF3BAA">
        <w:rPr>
          <w:rFonts w:ascii="Arial" w:hAnsi="Arial" w:cs="Arial"/>
          <w:b/>
          <w:sz w:val="30"/>
          <w:szCs w:val="30"/>
          <w:lang w:val="ru-RU"/>
        </w:rPr>
        <w:t xml:space="preserve">» на </w:t>
      </w:r>
      <w:r w:rsidRPr="00BF3BAA">
        <w:rPr>
          <w:rFonts w:ascii="Arial" w:hAnsi="Arial" w:cs="Arial"/>
          <w:b/>
          <w:sz w:val="30"/>
          <w:szCs w:val="30"/>
          <w:lang w:val="ru-RU"/>
        </w:rPr>
        <w:t>20</w:t>
      </w:r>
      <w:r w:rsidR="00932D92">
        <w:rPr>
          <w:rFonts w:ascii="Arial" w:hAnsi="Arial" w:cs="Arial"/>
          <w:b/>
          <w:sz w:val="30"/>
          <w:szCs w:val="30"/>
          <w:lang w:val="ru-RU"/>
        </w:rPr>
        <w:t>22</w:t>
      </w:r>
      <w:r w:rsidRPr="00BF3BAA">
        <w:rPr>
          <w:rFonts w:ascii="Arial" w:hAnsi="Arial" w:cs="Arial"/>
          <w:b/>
          <w:sz w:val="30"/>
          <w:szCs w:val="30"/>
          <w:lang w:val="ru-RU"/>
        </w:rPr>
        <w:t xml:space="preserve"> год»</w:t>
      </w:r>
    </w:p>
    <w:p w:rsidR="00C62636" w:rsidRDefault="00C62636" w:rsidP="00C62636">
      <w:pPr>
        <w:pStyle w:val="a5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C62636" w:rsidRPr="00BF3BAA" w:rsidRDefault="00C62636" w:rsidP="00BF3BAA">
      <w:pPr>
        <w:pStyle w:val="3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ПАСПОРТ</w:t>
      </w:r>
    </w:p>
    <w:tbl>
      <w:tblPr>
        <w:tblW w:w="10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8"/>
        <w:gridCol w:w="7200"/>
      </w:tblGrid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Наименование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 w:rsidP="008C650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 на</w:t>
            </w:r>
            <w:r w:rsidR="00BF3BAA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C650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32D9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 xml:space="preserve"> год»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 xml:space="preserve">Заказчик Программы 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Руководитель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Глава администрации 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Основные цели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Обеспечение прав граждан на благоприятную окружающую среду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Основные задачи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обеспечение организации рационального использования и охраны земель;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Сроки и этапы реализации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 w:rsidP="008C650B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</w:t>
            </w:r>
            <w:r w:rsidR="008C650B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932D9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Исполнители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основных мероприятий: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»; собственники и арендаторы земель на территории поселения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Ожидаемые результаты реализации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BF3BAA">
            <w:pPr>
              <w:jc w:val="both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Рациональное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 xml:space="preserve">и эффективное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использование и охрана земель;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упорядочение землепользования; восстановление нарушенных земель; повышение эколог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ической безопасности населения </w:t>
            </w:r>
            <w:r w:rsidR="00C62636" w:rsidRPr="00BF3BAA">
              <w:rPr>
                <w:rFonts w:ascii="Courier New" w:hAnsi="Courier New" w:cs="Courier New"/>
                <w:sz w:val="22"/>
                <w:szCs w:val="22"/>
              </w:rPr>
              <w:t>и качества его жизни</w:t>
            </w:r>
          </w:p>
        </w:tc>
      </w:tr>
      <w:tr w:rsidR="00C62636" w:rsidRPr="00BF3BAA" w:rsidTr="00C62636">
        <w:tc>
          <w:tcPr>
            <w:tcW w:w="2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>Система организации контроля исполнения программы</w:t>
            </w:r>
          </w:p>
        </w:tc>
        <w:tc>
          <w:tcPr>
            <w:tcW w:w="7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2636" w:rsidRPr="00BF3BAA" w:rsidRDefault="00C62636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BF3BAA">
              <w:rPr>
                <w:rFonts w:ascii="Courier New" w:hAnsi="Courier New" w:cs="Courier New"/>
                <w:sz w:val="22"/>
                <w:szCs w:val="22"/>
              </w:rPr>
              <w:t xml:space="preserve">Контроль за ходом реализации Программы </w:t>
            </w:r>
            <w:proofErr w:type="gramStart"/>
            <w:r w:rsidRPr="00BF3BAA">
              <w:rPr>
                <w:rFonts w:ascii="Courier New" w:hAnsi="Courier New" w:cs="Courier New"/>
                <w:sz w:val="22"/>
                <w:szCs w:val="22"/>
              </w:rPr>
              <w:t>осуществляет  Администрация</w:t>
            </w:r>
            <w:proofErr w:type="gramEnd"/>
            <w:r w:rsidRPr="00BF3BAA">
              <w:rPr>
                <w:rFonts w:ascii="Courier New" w:hAnsi="Courier New" w:cs="Courier New"/>
                <w:sz w:val="22"/>
                <w:szCs w:val="22"/>
              </w:rPr>
              <w:t xml:space="preserve"> муниципального образования «</w:t>
            </w:r>
            <w:r w:rsidR="00E24795" w:rsidRPr="00BF3BAA">
              <w:rPr>
                <w:rFonts w:ascii="Courier New" w:hAnsi="Courier New" w:cs="Courier New"/>
                <w:sz w:val="22"/>
                <w:szCs w:val="22"/>
              </w:rPr>
              <w:t>Ользоны</w:t>
            </w:r>
            <w:r w:rsidRPr="00BF3BAA">
              <w:rPr>
                <w:rFonts w:ascii="Courier New" w:hAnsi="Courier New" w:cs="Courier New"/>
                <w:sz w:val="22"/>
                <w:szCs w:val="22"/>
              </w:rPr>
              <w:t>» в соответствии с ее полномочиями, установленными действующим законодательством</w:t>
            </w:r>
          </w:p>
        </w:tc>
      </w:tr>
    </w:tbl>
    <w:p w:rsidR="00C62636" w:rsidRPr="00BF3BAA" w:rsidRDefault="00C62636" w:rsidP="00C62636">
      <w:pPr>
        <w:rPr>
          <w:rFonts w:ascii="Arial" w:hAnsi="Arial" w:cs="Arial"/>
          <w:b/>
          <w:bCs/>
          <w:sz w:val="24"/>
          <w:szCs w:val="24"/>
        </w:rPr>
      </w:pPr>
    </w:p>
    <w:p w:rsidR="00C62636" w:rsidRPr="00BF3BAA" w:rsidRDefault="00BF3BAA" w:rsidP="00BF3BAA">
      <w:pPr>
        <w:pStyle w:val="a5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BF3BAA">
        <w:rPr>
          <w:rFonts w:ascii="Arial" w:eastAsia="Times New Roman" w:hAnsi="Arial" w:cs="Arial"/>
          <w:b/>
          <w:bCs/>
          <w:sz w:val="30"/>
          <w:szCs w:val="30"/>
          <w:lang w:val="ru-RU" w:eastAsia="ru-RU" w:bidi="ar-SA"/>
        </w:rPr>
        <w:t>1.</w:t>
      </w:r>
      <w:r w:rsidR="00C62636" w:rsidRPr="00BF3BAA">
        <w:rPr>
          <w:rFonts w:ascii="Arial" w:hAnsi="Arial" w:cs="Arial"/>
          <w:b/>
          <w:sz w:val="30"/>
          <w:szCs w:val="30"/>
          <w:lang w:val="ru-RU"/>
        </w:rPr>
        <w:t>СОДЕРЖАНИЕ ПРОБЛЕМЫ И ОБОСНОВАНИЕ НЕОБХОДИМОСТИ ЕЕ РЕШЕНИЯ ПРОГРАММНЫМИ МЕТОДАМИ</w:t>
      </w:r>
    </w:p>
    <w:p w:rsidR="00C62636" w:rsidRDefault="00C62636" w:rsidP="00C62636">
      <w:pPr>
        <w:pStyle w:val="a5"/>
        <w:ind w:left="390"/>
        <w:rPr>
          <w:rFonts w:ascii="Arial" w:hAnsi="Arial" w:cs="Arial"/>
          <w:b/>
          <w:sz w:val="24"/>
          <w:szCs w:val="24"/>
          <w:lang w:val="ru-RU"/>
        </w:rPr>
      </w:pPr>
    </w:p>
    <w:p w:rsidR="00BF3BAA" w:rsidRDefault="00BF3BAA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Земля</w:t>
      </w:r>
      <w:r w:rsidR="00C62636">
        <w:rPr>
          <w:rFonts w:ascii="Arial" w:hAnsi="Arial" w:cs="Arial"/>
          <w:sz w:val="24"/>
          <w:szCs w:val="24"/>
        </w:rPr>
        <w:t>-это часть окружающей среды, характеризующаяся пространством, рельефом, почвенным покровом, растительностью, недрами, водами, являющаяся главным средством производства в сельском и лесном хозяйстве, пространственным базисом для размещения объектов промышленности,</w:t>
      </w:r>
      <w:r w:rsidR="008C650B">
        <w:rPr>
          <w:rFonts w:ascii="Arial" w:hAnsi="Arial" w:cs="Arial"/>
          <w:sz w:val="24"/>
          <w:szCs w:val="24"/>
        </w:rPr>
        <w:t xml:space="preserve"> жилья, инфраструктуры и т.</w:t>
      </w:r>
      <w:r>
        <w:rPr>
          <w:rFonts w:ascii="Arial" w:hAnsi="Arial" w:cs="Arial"/>
          <w:sz w:val="24"/>
          <w:szCs w:val="24"/>
        </w:rPr>
        <w:t>п.;</w:t>
      </w:r>
    </w:p>
    <w:p w:rsidR="00BF3BAA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Земля используется и охраняется в Российской Федерации как основа жизни и деятельности народов, проживающих на соответствующей территории. Эта формула служит фундаментом прав и обязанностей государства, занятия общества и землеобладателей использованием и охраной земли в соответствии с действующим законодательством.</w:t>
      </w:r>
    </w:p>
    <w:p w:rsidR="00BF3BAA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Использование значительных объемов земельного фонда в различных целях накладывает определенные обязательства по сохранению природной целостности всех звеньев экосистемы окружающей среды. В природе все взаимосвязано. Поэтому нарушение правильного функционирования одного из звеньев, будь то лес, животный мир, земля, ведет к дисбалансу и нарушению целостности экосистемы. </w:t>
      </w:r>
      <w:r w:rsidR="00BF3BAA">
        <w:rPr>
          <w:rFonts w:ascii="Arial" w:hAnsi="Arial" w:cs="Arial"/>
          <w:sz w:val="24"/>
          <w:szCs w:val="24"/>
        </w:rPr>
        <w:t>Территории природного комплекса</w:t>
      </w:r>
      <w:r>
        <w:rPr>
          <w:rFonts w:ascii="Arial" w:hAnsi="Arial" w:cs="Arial"/>
          <w:sz w:val="24"/>
          <w:szCs w:val="24"/>
        </w:rPr>
        <w:t>-лесные массивы, водные ландшафты, озелененные пространства и другие выполняют важнейшую роль в решении задачи обеспечения условий устойчивого развития поселения.</w:t>
      </w:r>
      <w:r w:rsidR="00BF3BA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Нерациональное использование земли, потребительское и бесхозяйственное </w:t>
      </w:r>
      <w:r>
        <w:rPr>
          <w:rFonts w:ascii="Arial" w:hAnsi="Arial" w:cs="Arial"/>
          <w:sz w:val="24"/>
          <w:szCs w:val="24"/>
        </w:rPr>
        <w:lastRenderedPageBreak/>
        <w:t>отношение к ней приводят к нарушению выполняемых ею функций, снижению ее природных свойств.</w:t>
      </w:r>
    </w:p>
    <w:p w:rsidR="00BF3BAA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Муниципальная целевая программа «Охрана земель, включающих в себя перечень обязательных мероприятий по охране земель с учетом особенностей хозяйственной деятельности природных и других условий муниципального образования «</w:t>
      </w:r>
      <w:r w:rsidR="00E24795">
        <w:rPr>
          <w:rFonts w:ascii="Arial" w:hAnsi="Arial" w:cs="Arial"/>
          <w:sz w:val="24"/>
          <w:szCs w:val="24"/>
        </w:rPr>
        <w:t>Ользоны</w:t>
      </w:r>
      <w:r w:rsidR="00BF3BAA">
        <w:rPr>
          <w:rFonts w:ascii="Arial" w:hAnsi="Arial" w:cs="Arial"/>
          <w:sz w:val="24"/>
          <w:szCs w:val="24"/>
        </w:rPr>
        <w:t>» на 20</w:t>
      </w:r>
      <w:r w:rsidR="008C650B">
        <w:rPr>
          <w:rFonts w:ascii="Arial" w:hAnsi="Arial" w:cs="Arial"/>
          <w:sz w:val="24"/>
          <w:szCs w:val="24"/>
        </w:rPr>
        <w:t>2</w:t>
      </w:r>
      <w:r w:rsidR="00932D92">
        <w:rPr>
          <w:rFonts w:ascii="Arial" w:hAnsi="Arial" w:cs="Arial"/>
          <w:sz w:val="24"/>
          <w:szCs w:val="24"/>
        </w:rPr>
        <w:t>2</w:t>
      </w:r>
      <w:r w:rsidR="00BF3BAA">
        <w:rPr>
          <w:rFonts w:ascii="Arial" w:hAnsi="Arial" w:cs="Arial"/>
          <w:sz w:val="24"/>
          <w:szCs w:val="24"/>
        </w:rPr>
        <w:t xml:space="preserve"> год» (далее</w:t>
      </w:r>
      <w:r>
        <w:rPr>
          <w:rFonts w:ascii="Arial" w:hAnsi="Arial" w:cs="Arial"/>
          <w:sz w:val="24"/>
          <w:szCs w:val="24"/>
        </w:rPr>
        <w:t>-Программа) направлена на создание благоприятных условий использования и охраны земель, обеспечивающих реализацию государственной политики эффективного и рационального использования и управления земельными ресурсами в интересах укрепления экономики муниципального образования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.</w:t>
      </w:r>
    </w:p>
    <w:p w:rsidR="00C62636" w:rsidRDefault="00C62636" w:rsidP="00BF3BAA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Охрана муниципальных земель осуществляется на основании муниципальной целевой программы охраны земель, включающей в себя перечень обязательных мероприятий по охране земель с учетом особенностей хозяйственной деятельности, природных и других условий. Программа охраны земель разрабатывается муниципальным образованием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».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C62636" w:rsidRPr="00887F78" w:rsidRDefault="00C62636" w:rsidP="00C62636">
      <w:pPr>
        <w:pStyle w:val="a5"/>
        <w:jc w:val="center"/>
        <w:rPr>
          <w:rFonts w:ascii="Arial" w:hAnsi="Arial" w:cs="Arial"/>
          <w:b/>
          <w:sz w:val="24"/>
          <w:szCs w:val="24"/>
          <w:lang w:val="ru-RU"/>
        </w:rPr>
      </w:pPr>
    </w:p>
    <w:p w:rsidR="00C62636" w:rsidRPr="00887F78" w:rsidRDefault="00673AC7" w:rsidP="00673AC7">
      <w:pPr>
        <w:pStyle w:val="a5"/>
        <w:ind w:left="390"/>
        <w:jc w:val="center"/>
        <w:rPr>
          <w:rFonts w:ascii="Arial" w:hAnsi="Arial" w:cs="Arial"/>
          <w:b/>
          <w:sz w:val="24"/>
          <w:szCs w:val="24"/>
          <w:lang w:val="ru-RU"/>
        </w:rPr>
      </w:pP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2.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ЦЕЛИ И З</w:t>
      </w: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АДАЧИ МУНИЦИПАЛЬНОЙ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ЦЕЛЕВОЙ ПРОГРАММЫ ОХРАНА ЗЕМЕЛЬ, ВКЛЮЧАЮЩИХ В СЕБЯ ПЕРЕЧЕНЬ ПО ОХРАНЕ ЗЕМЕЛЬ С УЧЕТОМ ОСОБЕННОСТЕЙ ХОЗЯЙСТВЕННОЙ ДЕЯТЕЛЬНОСТИ ПРИРОДНЫХ И ДРУГИХ УСЛОВИЙ МУНИЦИПАЛЬНОГО ОБРАЗОВАНИЯ «</w:t>
      </w:r>
      <w:r w:rsidR="00E24795" w:rsidRPr="00887F78">
        <w:rPr>
          <w:rFonts w:ascii="Arial" w:hAnsi="Arial" w:cs="Arial"/>
          <w:b/>
          <w:sz w:val="30"/>
          <w:szCs w:val="30"/>
          <w:lang w:val="ru-RU"/>
        </w:rPr>
        <w:t>ОЛЬЗОНЫ</w:t>
      </w:r>
      <w:r w:rsidRPr="00887F78">
        <w:rPr>
          <w:rFonts w:ascii="Arial" w:hAnsi="Arial" w:cs="Arial"/>
          <w:b/>
          <w:sz w:val="30"/>
          <w:szCs w:val="30"/>
          <w:lang w:val="ru-RU"/>
        </w:rPr>
        <w:t>» НА 20</w:t>
      </w:r>
      <w:r w:rsidR="008C650B">
        <w:rPr>
          <w:rFonts w:ascii="Arial" w:hAnsi="Arial" w:cs="Arial"/>
          <w:b/>
          <w:sz w:val="30"/>
          <w:szCs w:val="30"/>
          <w:lang w:val="ru-RU"/>
        </w:rPr>
        <w:t>2</w:t>
      </w:r>
      <w:r w:rsidR="00932D92">
        <w:rPr>
          <w:rFonts w:ascii="Arial" w:hAnsi="Arial" w:cs="Arial"/>
          <w:b/>
          <w:sz w:val="30"/>
          <w:szCs w:val="30"/>
          <w:lang w:val="ru-RU"/>
        </w:rPr>
        <w:t>2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 xml:space="preserve"> ГОД</w:t>
      </w:r>
      <w:r w:rsidR="00C62636" w:rsidRPr="00887F78">
        <w:rPr>
          <w:rFonts w:ascii="Arial" w:hAnsi="Arial" w:cs="Arial"/>
          <w:b/>
          <w:sz w:val="24"/>
          <w:szCs w:val="24"/>
          <w:lang w:val="ru-RU"/>
        </w:rPr>
        <w:t>"</w:t>
      </w:r>
    </w:p>
    <w:p w:rsidR="00C62636" w:rsidRDefault="00C62636" w:rsidP="00C62636">
      <w:pPr>
        <w:pStyle w:val="a5"/>
        <w:ind w:left="390"/>
        <w:rPr>
          <w:rFonts w:ascii="Arial" w:hAnsi="Arial" w:cs="Arial"/>
          <w:b/>
          <w:sz w:val="24"/>
          <w:szCs w:val="24"/>
          <w:lang w:val="ru-RU"/>
        </w:rPr>
      </w:pP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2.1. </w:t>
      </w:r>
      <w:r w:rsidR="00C62636" w:rsidRPr="00887F78">
        <w:rPr>
          <w:rFonts w:ascii="Arial" w:hAnsi="Arial" w:cs="Arial"/>
          <w:sz w:val="24"/>
          <w:szCs w:val="24"/>
        </w:rPr>
        <w:t>Охрана земель включает систему правовых мер, организационных, экономических и других мероприятий, направленных на рациональное использование, защиту от вредных антропогенных воздействий, а также на воспроизводство и повышение плодородия почв. Система рационального использования земель должна носить природоохранный, ресурсосберегающий характер и предусматривать сохранение почв, ограничения воздействия на растительный и животный мир и другие</w:t>
      </w:r>
      <w:r>
        <w:rPr>
          <w:rFonts w:ascii="Arial" w:hAnsi="Arial" w:cs="Arial"/>
          <w:sz w:val="24"/>
          <w:szCs w:val="24"/>
        </w:rPr>
        <w:t xml:space="preserve"> компоненты окружающей среды. </w:t>
      </w:r>
      <w:r w:rsidR="00C62636" w:rsidRPr="00887F78">
        <w:rPr>
          <w:rFonts w:ascii="Arial" w:hAnsi="Arial" w:cs="Arial"/>
          <w:sz w:val="24"/>
          <w:szCs w:val="24"/>
        </w:rPr>
        <w:t>В целях охраны здоровья человека и охраны окружающей среды в порядке, определяемом законодательством Российской Федерации, устанавливаются нормативы предельно допустимых концентраций вредных веществ, микроорганизмов и других вредных микробиологических веществ, загрязняющих землю, сорных растений, вредителей и болезней.</w:t>
      </w:r>
    </w:p>
    <w:p w:rsidR="00C62636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 Основными целями Программы </w:t>
      </w:r>
      <w:r w:rsidR="00C62636">
        <w:rPr>
          <w:rFonts w:ascii="Arial" w:hAnsi="Arial" w:cs="Arial"/>
          <w:sz w:val="24"/>
          <w:szCs w:val="24"/>
        </w:rPr>
        <w:t>являются: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обеспечение прав граждан на благоприятную окружающую среду;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предотвращение загрязнения, захламления, нарушения земель, других негативных (вредных) воздействий хозяйственной деятельности;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предотвращение развития природных процессов, оказывающих негативное воздействие на состояние земель (подтопление, эрозия почв и др.);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г) обеспечение улучшения и восстановления земель, подвергшихся негативному (вредному) воздействию хозяйственной деятельности и природных процессов;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д) предотвращение загрязнения окружающей среды в результате ведения хозяйственной и иной деятельности на земельный участок;</w:t>
      </w:r>
    </w:p>
    <w:p w:rsidR="00887F78" w:rsidRDefault="00C62636" w:rsidP="00887F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е) сохранение плодородия почв;</w:t>
      </w:r>
    </w:p>
    <w:p w:rsidR="00C62636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2.3. Основными задачами Программы </w:t>
      </w:r>
      <w:r w:rsidR="00C62636">
        <w:rPr>
          <w:rFonts w:ascii="Arial" w:hAnsi="Arial" w:cs="Arial"/>
          <w:sz w:val="24"/>
          <w:szCs w:val="24"/>
        </w:rPr>
        <w:t>являются: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а) обеспечение организации рационального использования и охраны земель;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б) повышение эффективности использования и охраны земель;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в) сохранение и восстановление зеленых насаждений;</w:t>
      </w:r>
    </w:p>
    <w:p w:rsidR="00C62636" w:rsidRDefault="00C62636" w:rsidP="00887F7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г) инвентаризация земель.</w:t>
      </w:r>
    </w:p>
    <w:p w:rsidR="00C62636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C62636" w:rsidRPr="00887F78" w:rsidRDefault="00887F78" w:rsidP="00887F78">
      <w:pPr>
        <w:pStyle w:val="a5"/>
        <w:ind w:left="39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3.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ОБЯЗАННОСТИ СОБСТВЕННИКОВ И АРЕНДАТОРОВ ЗЕМЕЛЬНЫХ УЧАСТКОВ ПО ОХРАНЕ ЗЕМЕЛЬ НА ТЕРРИТОРИИ МУНИЦИПАЛЬНОГО ОБРАЗОВАНИЯ «</w:t>
      </w:r>
      <w:r w:rsidR="00E24795" w:rsidRPr="00887F78">
        <w:rPr>
          <w:rFonts w:ascii="Arial" w:hAnsi="Arial" w:cs="Arial"/>
          <w:b/>
          <w:sz w:val="30"/>
          <w:szCs w:val="30"/>
          <w:lang w:val="ru-RU"/>
        </w:rPr>
        <w:t>ОЛЬЗОНЫ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»</w:t>
      </w:r>
    </w:p>
    <w:p w:rsidR="00C62636" w:rsidRPr="00887F78" w:rsidRDefault="00C62636" w:rsidP="00C62636">
      <w:pPr>
        <w:jc w:val="both"/>
        <w:rPr>
          <w:rFonts w:ascii="Arial" w:hAnsi="Arial" w:cs="Arial"/>
          <w:sz w:val="24"/>
          <w:szCs w:val="24"/>
        </w:rPr>
      </w:pPr>
    </w:p>
    <w:p w:rsidR="00887F78" w:rsidRDefault="00C62636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обязанности собственников и арендаторов земельных участков на территории поселения для охраны земель входит: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3.1. </w:t>
      </w:r>
      <w:r w:rsidR="00C62636">
        <w:rPr>
          <w:rFonts w:ascii="Arial" w:hAnsi="Arial" w:cs="Arial"/>
          <w:sz w:val="24"/>
          <w:szCs w:val="24"/>
        </w:rPr>
        <w:t>Рациональная организация территории.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3.2. </w:t>
      </w:r>
      <w:r w:rsidR="00C62636">
        <w:rPr>
          <w:rFonts w:ascii="Arial" w:hAnsi="Arial" w:cs="Arial"/>
          <w:sz w:val="24"/>
          <w:szCs w:val="24"/>
        </w:rPr>
        <w:t>Восстановление и повышение плодородия почв, а также других полезных свойств земли.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3.3. </w:t>
      </w:r>
      <w:r w:rsidR="00C62636">
        <w:rPr>
          <w:rFonts w:ascii="Arial" w:hAnsi="Arial" w:cs="Arial"/>
          <w:sz w:val="24"/>
          <w:szCs w:val="24"/>
        </w:rPr>
        <w:t>Проведение мероприятий, в том числе с привлечением специализированных организаций по предотвращению и ликвидации нарушений (аварий) от водной и ветровой эрозии, подтопления, заболачивания, засоления, иссушения, уплотнения, загрязнения отходами производства, химическими и радиоактивными веществами, от других процессов разрушения.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3.4. </w:t>
      </w:r>
      <w:r w:rsidR="00C62636">
        <w:rPr>
          <w:rFonts w:ascii="Arial" w:hAnsi="Arial" w:cs="Arial"/>
          <w:sz w:val="24"/>
          <w:szCs w:val="24"/>
        </w:rPr>
        <w:t>Защита от зарастания сельскохозяйственных земель кустарником и сорной травой, других процессов ухудшения состояния земель.</w:t>
      </w:r>
    </w:p>
    <w:p w:rsidR="00887F78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3.5. </w:t>
      </w:r>
      <w:r w:rsidR="00C62636">
        <w:rPr>
          <w:rFonts w:ascii="Arial" w:hAnsi="Arial" w:cs="Arial"/>
          <w:sz w:val="24"/>
          <w:szCs w:val="24"/>
        </w:rPr>
        <w:t>Рекультивация нарушенных земель, повышение их плодородия.</w:t>
      </w:r>
    </w:p>
    <w:p w:rsidR="00C62636" w:rsidRDefault="00887F78" w:rsidP="00887F78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3.6. </w:t>
      </w:r>
      <w:r w:rsidR="00C62636">
        <w:rPr>
          <w:rFonts w:ascii="Arial" w:hAnsi="Arial" w:cs="Arial"/>
          <w:sz w:val="24"/>
          <w:szCs w:val="24"/>
        </w:rPr>
        <w:t>Снятие, использование и сохранение плодородного слоя почвы при проведении работ, связанных с нарушением земель.</w:t>
      </w:r>
    </w:p>
    <w:p w:rsidR="00C62636" w:rsidRPr="00887F78" w:rsidRDefault="00C62636" w:rsidP="00C62636">
      <w:pPr>
        <w:ind w:left="567"/>
        <w:jc w:val="both"/>
        <w:rPr>
          <w:rFonts w:ascii="Arial" w:hAnsi="Arial" w:cs="Arial"/>
          <w:sz w:val="24"/>
          <w:szCs w:val="24"/>
        </w:rPr>
      </w:pPr>
    </w:p>
    <w:p w:rsidR="00C62636" w:rsidRPr="00887F78" w:rsidRDefault="00887F78" w:rsidP="00887F78">
      <w:pPr>
        <w:pStyle w:val="a5"/>
        <w:ind w:left="39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887F78">
        <w:rPr>
          <w:rFonts w:ascii="Arial" w:hAnsi="Arial" w:cs="Arial"/>
          <w:b/>
          <w:sz w:val="30"/>
          <w:szCs w:val="30"/>
          <w:lang w:val="ru-RU"/>
        </w:rPr>
        <w:t xml:space="preserve">4. </w:t>
      </w:r>
      <w:r w:rsidR="00C62636" w:rsidRPr="00887F78">
        <w:rPr>
          <w:rFonts w:ascii="Arial" w:hAnsi="Arial" w:cs="Arial"/>
          <w:b/>
          <w:sz w:val="30"/>
          <w:szCs w:val="30"/>
          <w:lang w:val="ru-RU"/>
        </w:rPr>
        <w:t>МЕРОПРИЯТИЯ ПО РЕАЛИЗАЦИИ МУНИЦИПАЛЬНОЙ ЦЕЛЕВОЙ ПРОГРАММЫ</w:t>
      </w:r>
    </w:p>
    <w:p w:rsidR="00C62636" w:rsidRPr="00887F78" w:rsidRDefault="00C62636" w:rsidP="00C62636">
      <w:pPr>
        <w:pStyle w:val="a5"/>
        <w:jc w:val="both"/>
        <w:rPr>
          <w:rFonts w:ascii="Arial" w:hAnsi="Arial" w:cs="Arial"/>
          <w:sz w:val="24"/>
          <w:szCs w:val="24"/>
          <w:lang w:val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827"/>
        <w:gridCol w:w="1984"/>
        <w:gridCol w:w="993"/>
        <w:gridCol w:w="1417"/>
      </w:tblGrid>
      <w:tr w:rsidR="008C650B" w:rsidRPr="00887F78" w:rsidTr="008C650B">
        <w:trPr>
          <w:trHeight w:val="345"/>
        </w:trPr>
        <w:tc>
          <w:tcPr>
            <w:tcW w:w="5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>
              <w:rPr>
                <w:rFonts w:ascii="Courier New" w:hAnsi="Courier New" w:cs="Courier New"/>
                <w:b/>
                <w:lang w:val="ru-RU"/>
              </w:rPr>
              <w:t>№</w:t>
            </w:r>
            <w:r w:rsidRPr="00887F78">
              <w:rPr>
                <w:rFonts w:ascii="Courier New" w:hAnsi="Courier New" w:cs="Courier New"/>
                <w:b/>
                <w:lang w:val="ru-RU"/>
              </w:rPr>
              <w:t>п/п</w:t>
            </w:r>
          </w:p>
        </w:tc>
        <w:tc>
          <w:tcPr>
            <w:tcW w:w="38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 w:rsidRPr="00887F78">
              <w:rPr>
                <w:rFonts w:ascii="Courier New" w:hAnsi="Courier New" w:cs="Courier New"/>
                <w:b/>
                <w:lang w:val="ru-RU"/>
              </w:rPr>
              <w:t>Наименование мероприятия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 w:rsidRPr="00887F78">
              <w:rPr>
                <w:rFonts w:ascii="Courier New" w:hAnsi="Courier New" w:cs="Courier New"/>
                <w:b/>
                <w:lang w:val="ru-RU"/>
              </w:rPr>
              <w:t>Ответственный исполнитель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C650B" w:rsidRPr="00887F78" w:rsidRDefault="008C650B" w:rsidP="00DA0A1E">
            <w:pPr>
              <w:pStyle w:val="a5"/>
              <w:rPr>
                <w:rFonts w:ascii="Courier New" w:hAnsi="Courier New" w:cs="Courier New"/>
                <w:b/>
                <w:lang w:val="ru-RU"/>
              </w:rPr>
            </w:pPr>
            <w:r w:rsidRPr="00887F78">
              <w:rPr>
                <w:rFonts w:ascii="Courier New" w:hAnsi="Courier New" w:cs="Courier New"/>
                <w:b/>
                <w:lang w:val="ru-RU"/>
              </w:rPr>
              <w:t>Срок исполнения</w:t>
            </w:r>
          </w:p>
        </w:tc>
      </w:tr>
      <w:tr w:rsidR="008C650B" w:rsidRPr="00887F78" w:rsidTr="00D3076F">
        <w:trPr>
          <w:trHeight w:val="405"/>
        </w:trPr>
        <w:tc>
          <w:tcPr>
            <w:tcW w:w="5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Default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</w:p>
        </w:tc>
        <w:tc>
          <w:tcPr>
            <w:tcW w:w="38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932D92" w:rsidP="008C650B">
            <w:pPr>
              <w:pStyle w:val="a5"/>
              <w:jc w:val="center"/>
              <w:rPr>
                <w:rFonts w:ascii="Courier New" w:hAnsi="Courier New" w:cs="Courier New"/>
                <w:b/>
                <w:lang w:val="ru-RU"/>
              </w:rPr>
            </w:pPr>
            <w:r>
              <w:rPr>
                <w:rFonts w:ascii="Courier New" w:hAnsi="Courier New" w:cs="Courier New"/>
                <w:b/>
                <w:lang w:val="ru-RU"/>
              </w:rPr>
              <w:t>2022</w:t>
            </w:r>
          </w:p>
        </w:tc>
      </w:tr>
      <w:tr w:rsidR="008C650B" w:rsidRPr="00887F78" w:rsidTr="008C650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1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Инвентаризация земель Защита от заражения сельскохозяйственных земель карантинными вредителями и болезнями растений, от зарастания кустарником и сорной травой Ликвидация мест несанкционированных свалок Благоустройство и озеленение территории Вывоз бытовых отходов у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887F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специалист по земле и муниципальному имуществу а</w:t>
            </w:r>
            <w:r w:rsidRPr="00887F78">
              <w:rPr>
                <w:rFonts w:ascii="Courier New" w:hAnsi="Courier New" w:cs="Courier New"/>
                <w:sz w:val="22"/>
                <w:szCs w:val="22"/>
              </w:rPr>
              <w:t>дминистрация МО «Ользоны»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1 раз в квартал</w:t>
            </w:r>
          </w:p>
        </w:tc>
      </w:tr>
      <w:tr w:rsidR="008C650B" w:rsidRPr="00887F78" w:rsidTr="008C650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2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Осуществление земельного контроля за использованием земельных участков и соблюдением земельного законодательства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специалист по земле и муниципальному имуществу а</w:t>
            </w:r>
            <w:r w:rsidRPr="00887F78">
              <w:rPr>
                <w:rFonts w:ascii="Courier New" w:hAnsi="Courier New" w:cs="Courier New"/>
                <w:sz w:val="22"/>
                <w:szCs w:val="22"/>
              </w:rPr>
              <w:t>дминистрация МО «Ользоны»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1 раз в квартал</w:t>
            </w:r>
          </w:p>
        </w:tc>
      </w:tr>
      <w:tr w:rsidR="008C650B" w:rsidRPr="00887F78" w:rsidTr="008C650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3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Осуществление контроля за своевременной уплатой земельного налога и арендной платы за использование земельных участков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887F78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Специалист по земле и муниципальному имуществу совместно с финансистом а</w:t>
            </w:r>
            <w:r w:rsidRPr="00887F78">
              <w:rPr>
                <w:rFonts w:ascii="Courier New" w:hAnsi="Courier New" w:cs="Courier New"/>
                <w:sz w:val="22"/>
                <w:szCs w:val="22"/>
              </w:rPr>
              <w:t xml:space="preserve">дминистрация </w:t>
            </w:r>
            <w:r w:rsidRPr="00887F78">
              <w:rPr>
                <w:rFonts w:ascii="Courier New" w:hAnsi="Courier New" w:cs="Courier New"/>
                <w:sz w:val="22"/>
                <w:szCs w:val="22"/>
              </w:rPr>
              <w:lastRenderedPageBreak/>
              <w:t>МО «Ользоны»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 xml:space="preserve">ежегодно май, октябрь </w:t>
            </w:r>
          </w:p>
        </w:tc>
      </w:tr>
      <w:tr w:rsidR="008C650B" w:rsidRPr="00887F78" w:rsidTr="008C650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4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Защита от заражения сельскохозяйственных земель карантинными вредителями и болезнями растений, от зарастания кустарником и сорной травой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Собственники и арендаторы земельных участков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ежегодно май, октябрь</w:t>
            </w:r>
          </w:p>
        </w:tc>
      </w:tr>
      <w:tr w:rsidR="008C650B" w:rsidRPr="00887F78" w:rsidTr="008C650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5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 w:rsidP="008C650B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Ликвидация мест несанкционированных свалок Благоустройство и озеленение территории</w:t>
            </w:r>
            <w:r>
              <w:rPr>
                <w:rFonts w:ascii="Courier New" w:hAnsi="Courier New" w:cs="Courier New"/>
                <w:lang w:val="ru-RU"/>
              </w:rPr>
              <w:t>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891B5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7F78">
              <w:rPr>
                <w:rFonts w:ascii="Courier New" w:hAnsi="Courier New" w:cs="Courier New"/>
                <w:sz w:val="22"/>
                <w:szCs w:val="22"/>
              </w:rPr>
              <w:t>Администрация сельского «Ользоны»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B227A3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1000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ежегодно апрель, сентябрь</w:t>
            </w:r>
          </w:p>
        </w:tc>
      </w:tr>
      <w:tr w:rsidR="008C650B" w:rsidRPr="00887F78" w:rsidTr="008C650B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center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7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pStyle w:val="a5"/>
              <w:jc w:val="both"/>
              <w:rPr>
                <w:rFonts w:ascii="Courier New" w:hAnsi="Courier New" w:cs="Courier New"/>
                <w:lang w:val="ru-RU"/>
              </w:rPr>
            </w:pPr>
            <w:r w:rsidRPr="00887F78">
              <w:rPr>
                <w:rFonts w:ascii="Courier New" w:hAnsi="Courier New" w:cs="Courier New"/>
                <w:lang w:val="ru-RU"/>
              </w:rPr>
              <w:t>Проведение мероприятий по благоустройству населенных пунктов (субботники)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887F78" w:rsidRDefault="008C650B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887F78">
              <w:rPr>
                <w:rFonts w:ascii="Courier New" w:hAnsi="Courier New" w:cs="Courier New"/>
                <w:sz w:val="22"/>
                <w:szCs w:val="22"/>
              </w:rPr>
              <w:t>Организации, учреждения всех форм собственности, население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107D9E">
            <w:pPr>
              <w:pStyle w:val="a5"/>
              <w:rPr>
                <w:rFonts w:ascii="Courier New" w:hAnsi="Courier New" w:cs="Courier New"/>
                <w:lang w:val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887F78" w:rsidRDefault="008C650B" w:rsidP="00DA0A1E">
            <w:pPr>
              <w:pStyle w:val="a5"/>
              <w:rPr>
                <w:rFonts w:ascii="Courier New" w:hAnsi="Courier New" w:cs="Courier New"/>
                <w:lang w:val="ru-RU"/>
              </w:rPr>
            </w:pPr>
            <w:r>
              <w:rPr>
                <w:rFonts w:ascii="Courier New" w:hAnsi="Courier New" w:cs="Courier New"/>
                <w:lang w:val="ru-RU"/>
              </w:rPr>
              <w:t>ежегодно апрель, сентябрь</w:t>
            </w:r>
          </w:p>
        </w:tc>
      </w:tr>
    </w:tbl>
    <w:p w:rsidR="00DA0A1E" w:rsidRDefault="00DA0A1E" w:rsidP="008C650B">
      <w:pPr>
        <w:ind w:right="101"/>
        <w:rPr>
          <w:rFonts w:ascii="Arial" w:hAnsi="Arial" w:cs="Arial"/>
          <w:color w:val="000000"/>
          <w:sz w:val="24"/>
          <w:szCs w:val="24"/>
        </w:rPr>
      </w:pPr>
    </w:p>
    <w:p w:rsidR="00DA0A1E" w:rsidRPr="00B227A3" w:rsidRDefault="00DA0A1E" w:rsidP="00DA0A1E">
      <w:pPr>
        <w:ind w:right="101" w:firstLine="720"/>
        <w:jc w:val="center"/>
        <w:rPr>
          <w:rFonts w:ascii="Arial" w:hAnsi="Arial" w:cs="Arial"/>
          <w:b/>
          <w:color w:val="000000"/>
          <w:sz w:val="30"/>
          <w:szCs w:val="30"/>
        </w:rPr>
      </w:pPr>
      <w:r w:rsidRPr="00B227A3">
        <w:rPr>
          <w:rFonts w:ascii="Arial" w:hAnsi="Arial" w:cs="Arial"/>
          <w:b/>
          <w:color w:val="000000"/>
          <w:sz w:val="30"/>
          <w:szCs w:val="30"/>
        </w:rPr>
        <w:t xml:space="preserve">ОБЪЕМЫ И ИСТОЧНИКИ ФИНАНСИРОВАНИЯ </w:t>
      </w:r>
    </w:p>
    <w:p w:rsidR="00DA0A1E" w:rsidRPr="00B227A3" w:rsidRDefault="00B227A3" w:rsidP="00DA0A1E">
      <w:pPr>
        <w:ind w:right="101" w:firstLine="720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color w:val="000000"/>
          <w:sz w:val="30"/>
          <w:szCs w:val="30"/>
        </w:rPr>
        <w:t>ПРОГРАММЫ</w:t>
      </w:r>
    </w:p>
    <w:p w:rsidR="00DA0A1E" w:rsidRDefault="00DA0A1E" w:rsidP="008C650B">
      <w:pPr>
        <w:ind w:right="101"/>
        <w:rPr>
          <w:rFonts w:ascii="Arial" w:hAnsi="Arial" w:cs="Arial"/>
          <w:color w:val="000000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5"/>
        <w:gridCol w:w="3060"/>
        <w:gridCol w:w="1914"/>
        <w:gridCol w:w="3848"/>
      </w:tblGrid>
      <w:tr w:rsidR="00DA0A1E" w:rsidRPr="00B227A3" w:rsidTr="00E033BE"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№</w:t>
            </w:r>
          </w:p>
        </w:tc>
        <w:tc>
          <w:tcPr>
            <w:tcW w:w="30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Общ</w:t>
            </w:r>
            <w:r w:rsid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ие объемы затрат по источникам 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фи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softHyphen/>
              <w:t>нансирования</w:t>
            </w:r>
          </w:p>
        </w:tc>
        <w:tc>
          <w:tcPr>
            <w:tcW w:w="19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Всего, тыс.рублей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0A1E" w:rsidRPr="00B227A3" w:rsidRDefault="00DA0A1E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В том числе по годам</w:t>
            </w:r>
          </w:p>
        </w:tc>
      </w:tr>
      <w:tr w:rsidR="008C650B" w:rsidRPr="00B227A3" w:rsidTr="00734837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50B" w:rsidRPr="00B227A3" w:rsidRDefault="008C650B" w:rsidP="00E033B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50B" w:rsidRPr="00B227A3" w:rsidRDefault="008C650B" w:rsidP="00E033B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650B" w:rsidRPr="00B227A3" w:rsidRDefault="008C650B" w:rsidP="00E033BE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932D92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202</w:t>
            </w:r>
            <w:bookmarkStart w:id="2" w:name="_GoBack"/>
            <w:bookmarkEnd w:id="2"/>
            <w:r w:rsidR="008C650B"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</w:tr>
      <w:tr w:rsidR="008C650B" w:rsidRPr="00B227A3" w:rsidTr="00CC456F"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8C650B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8C650B" w:rsidP="00E033BE">
            <w:pPr>
              <w:ind w:right="10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Бюджет муници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пального образования «Ользоны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»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8C650B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8C650B" w:rsidP="00E03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</w:tr>
      <w:tr w:rsidR="008C650B" w:rsidRPr="00B227A3" w:rsidTr="000D7BB1">
        <w:trPr>
          <w:trHeight w:val="562"/>
        </w:trPr>
        <w:tc>
          <w:tcPr>
            <w:tcW w:w="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650B" w:rsidRPr="00B227A3" w:rsidRDefault="008C650B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8C650B" w:rsidP="00E033BE">
            <w:pPr>
              <w:ind w:right="101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Всего по Программе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8C650B" w:rsidP="00E033BE">
            <w:pPr>
              <w:ind w:right="101"/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1</w:t>
            </w: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,0</w:t>
            </w:r>
          </w:p>
        </w:tc>
        <w:tc>
          <w:tcPr>
            <w:tcW w:w="3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C650B" w:rsidRPr="00B227A3" w:rsidRDefault="008C650B" w:rsidP="00E033B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27A3">
              <w:rPr>
                <w:rFonts w:ascii="Courier New" w:hAnsi="Courier New" w:cs="Courier New"/>
                <w:color w:val="000000"/>
                <w:sz w:val="22"/>
                <w:szCs w:val="22"/>
              </w:rPr>
              <w:t>1,0</w:t>
            </w:r>
          </w:p>
        </w:tc>
      </w:tr>
    </w:tbl>
    <w:p w:rsidR="00DA0A1E" w:rsidRDefault="00DA0A1E" w:rsidP="00DA0A1E">
      <w:pPr>
        <w:ind w:right="101"/>
        <w:rPr>
          <w:rFonts w:ascii="Arial" w:hAnsi="Arial" w:cs="Arial"/>
          <w:color w:val="000000"/>
          <w:sz w:val="24"/>
          <w:szCs w:val="24"/>
        </w:rPr>
      </w:pPr>
    </w:p>
    <w:p w:rsidR="00C62636" w:rsidRPr="00891B57" w:rsidRDefault="00891B57" w:rsidP="00891B57">
      <w:pPr>
        <w:pStyle w:val="a5"/>
        <w:ind w:left="390"/>
        <w:jc w:val="center"/>
        <w:rPr>
          <w:rFonts w:ascii="Arial" w:hAnsi="Arial" w:cs="Arial"/>
          <w:b/>
          <w:sz w:val="30"/>
          <w:szCs w:val="30"/>
          <w:lang w:val="ru-RU"/>
        </w:rPr>
      </w:pPr>
      <w:r w:rsidRPr="00891B57">
        <w:rPr>
          <w:rFonts w:ascii="Arial" w:hAnsi="Arial" w:cs="Arial"/>
          <w:b/>
          <w:sz w:val="30"/>
          <w:szCs w:val="30"/>
          <w:lang w:val="ru-RU"/>
        </w:rPr>
        <w:t>5.</w:t>
      </w:r>
      <w:r>
        <w:rPr>
          <w:rFonts w:ascii="Arial" w:hAnsi="Arial" w:cs="Arial"/>
          <w:b/>
          <w:sz w:val="30"/>
          <w:szCs w:val="30"/>
          <w:lang w:val="ru-RU"/>
        </w:rPr>
        <w:t xml:space="preserve"> ОЖИДАЕМЫЕ РЕЗУЛЬТАТЫ </w:t>
      </w:r>
      <w:r w:rsidR="00C62636" w:rsidRPr="00891B57">
        <w:rPr>
          <w:rFonts w:ascii="Arial" w:hAnsi="Arial" w:cs="Arial"/>
          <w:b/>
          <w:sz w:val="30"/>
          <w:szCs w:val="30"/>
          <w:lang w:val="ru-RU"/>
        </w:rPr>
        <w:t>ОТ РЕАЛИЗАЦИИ ПРОГРАММЫ</w:t>
      </w:r>
    </w:p>
    <w:p w:rsidR="00C62636" w:rsidRDefault="00C62636" w:rsidP="00C62636">
      <w:pPr>
        <w:pStyle w:val="a5"/>
        <w:jc w:val="both"/>
        <w:rPr>
          <w:rFonts w:ascii="Arial" w:hAnsi="Arial" w:cs="Arial"/>
          <w:sz w:val="24"/>
          <w:szCs w:val="24"/>
          <w:lang w:val="ru-RU"/>
        </w:rPr>
      </w:pPr>
    </w:p>
    <w:p w:rsidR="00C62636" w:rsidRDefault="00C62636" w:rsidP="00891B57">
      <w:pPr>
        <w:pStyle w:val="a5"/>
        <w:ind w:firstLine="709"/>
        <w:jc w:val="both"/>
        <w:rPr>
          <w:rFonts w:ascii="Arial" w:hAnsi="Arial" w:cs="Arial"/>
          <w:sz w:val="24"/>
          <w:szCs w:val="24"/>
          <w:lang w:val="ru-RU"/>
        </w:rPr>
      </w:pPr>
      <w:r>
        <w:rPr>
          <w:rFonts w:ascii="Arial" w:hAnsi="Arial" w:cs="Arial"/>
          <w:sz w:val="24"/>
          <w:szCs w:val="24"/>
          <w:lang w:val="ru-RU"/>
        </w:rPr>
        <w:t>Реализация данной Программы будет содействовать упорядочению землепользования, эффективному использованию и охране земель, восстановлению нарушенных земель и повышению экологической безопасности населения города и качества его жизни, а также увеличению налогооблагаемой базы.</w:t>
      </w:r>
    </w:p>
    <w:p w:rsidR="00C62636" w:rsidRDefault="00C62636" w:rsidP="00C62636">
      <w:pPr>
        <w:pStyle w:val="a5"/>
        <w:ind w:firstLine="567"/>
        <w:jc w:val="both"/>
        <w:rPr>
          <w:rFonts w:ascii="Arial" w:hAnsi="Arial" w:cs="Arial"/>
          <w:sz w:val="24"/>
          <w:szCs w:val="24"/>
          <w:lang w:val="ru-RU"/>
        </w:rPr>
      </w:pPr>
    </w:p>
    <w:p w:rsidR="00C62636" w:rsidRPr="00891B57" w:rsidRDefault="00891B57" w:rsidP="00891B57">
      <w:pPr>
        <w:shd w:val="clear" w:color="auto" w:fill="FFFFFF"/>
        <w:spacing w:line="300" w:lineRule="atLeast"/>
        <w:ind w:left="390"/>
        <w:jc w:val="center"/>
        <w:textAlignment w:val="baseline"/>
        <w:rPr>
          <w:rFonts w:ascii="Arial" w:hAnsi="Arial" w:cs="Arial"/>
          <w:b/>
          <w:sz w:val="30"/>
          <w:szCs w:val="30"/>
          <w:lang w:eastAsia="en-US" w:bidi="en-US"/>
        </w:rPr>
      </w:pPr>
      <w:r w:rsidRPr="00891B57">
        <w:rPr>
          <w:rFonts w:ascii="Arial" w:hAnsi="Arial" w:cs="Arial"/>
          <w:b/>
          <w:sz w:val="30"/>
          <w:szCs w:val="30"/>
          <w:lang w:eastAsia="en-US" w:bidi="en-US"/>
        </w:rPr>
        <w:t>6.</w:t>
      </w:r>
      <w:r w:rsidR="00C62636" w:rsidRPr="00891B57">
        <w:rPr>
          <w:rFonts w:ascii="Arial" w:hAnsi="Arial" w:cs="Arial"/>
          <w:b/>
          <w:sz w:val="30"/>
          <w:szCs w:val="30"/>
          <w:lang w:eastAsia="en-US" w:bidi="en-US"/>
        </w:rPr>
        <w:t>КОНТРОЛЬ ЗА ИСПОЛНЕНИЕМ ПРОГРАММЫ</w:t>
      </w:r>
    </w:p>
    <w:p w:rsidR="00C62636" w:rsidRDefault="00C62636" w:rsidP="00C62636">
      <w:pPr>
        <w:shd w:val="clear" w:color="auto" w:fill="FFFFFF"/>
        <w:spacing w:line="300" w:lineRule="atLeast"/>
        <w:ind w:left="390"/>
        <w:textAlignment w:val="baseline"/>
        <w:rPr>
          <w:rFonts w:ascii="Arial" w:hAnsi="Arial" w:cs="Arial"/>
          <w:b/>
          <w:sz w:val="24"/>
          <w:szCs w:val="24"/>
          <w:lang w:eastAsia="en-US" w:bidi="en-US"/>
        </w:rPr>
      </w:pPr>
    </w:p>
    <w:p w:rsidR="008C2974" w:rsidRPr="00DA0A1E" w:rsidRDefault="00C62636" w:rsidP="00DA0A1E">
      <w:pPr>
        <w:shd w:val="clear" w:color="auto" w:fill="FFFFFF"/>
        <w:spacing w:line="300" w:lineRule="atLeast"/>
        <w:ind w:firstLine="567"/>
        <w:jc w:val="both"/>
        <w:textAlignment w:val="baselin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Контроль за ходом реа</w:t>
      </w:r>
      <w:r w:rsidR="008C650B">
        <w:rPr>
          <w:rFonts w:ascii="Arial" w:hAnsi="Arial" w:cs="Arial"/>
          <w:sz w:val="24"/>
          <w:szCs w:val="24"/>
        </w:rPr>
        <w:t xml:space="preserve">лизации Программы осуществляет </w:t>
      </w:r>
      <w:r>
        <w:rPr>
          <w:rFonts w:ascii="Arial" w:hAnsi="Arial" w:cs="Arial"/>
          <w:sz w:val="24"/>
          <w:szCs w:val="24"/>
        </w:rPr>
        <w:t>Администрация МО «</w:t>
      </w:r>
      <w:r w:rsidR="00E24795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 в соответствии с ее полномочиями, установленными действующим законодательством</w:t>
      </w:r>
    </w:p>
    <w:sectPr w:rsidR="008C2974" w:rsidRPr="00DA0A1E" w:rsidSect="00843A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541329B"/>
    <w:multiLevelType w:val="multilevel"/>
    <w:tmpl w:val="27EE54E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37AB641E"/>
    <w:multiLevelType w:val="multilevel"/>
    <w:tmpl w:val="9D1E34DA"/>
    <w:lvl w:ilvl="0">
      <w:start w:val="1"/>
      <w:numFmt w:val="decimal"/>
      <w:lvlText w:val="%1."/>
      <w:lvlJc w:val="left"/>
      <w:pPr>
        <w:ind w:left="390" w:hanging="39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2636"/>
    <w:rsid w:val="000C1ABB"/>
    <w:rsid w:val="00107D9E"/>
    <w:rsid w:val="001542F1"/>
    <w:rsid w:val="00182790"/>
    <w:rsid w:val="001E18A0"/>
    <w:rsid w:val="00286781"/>
    <w:rsid w:val="00382C1A"/>
    <w:rsid w:val="003A0177"/>
    <w:rsid w:val="00401FD8"/>
    <w:rsid w:val="00512E53"/>
    <w:rsid w:val="00576FFA"/>
    <w:rsid w:val="005A38BA"/>
    <w:rsid w:val="00673AC7"/>
    <w:rsid w:val="006E487E"/>
    <w:rsid w:val="00771402"/>
    <w:rsid w:val="00791367"/>
    <w:rsid w:val="008127B0"/>
    <w:rsid w:val="00843A3D"/>
    <w:rsid w:val="00887F78"/>
    <w:rsid w:val="00891B57"/>
    <w:rsid w:val="008C2974"/>
    <w:rsid w:val="008C650B"/>
    <w:rsid w:val="00932D92"/>
    <w:rsid w:val="00A27CB2"/>
    <w:rsid w:val="00A62368"/>
    <w:rsid w:val="00A93C5E"/>
    <w:rsid w:val="00B227A3"/>
    <w:rsid w:val="00BF3BAA"/>
    <w:rsid w:val="00C62636"/>
    <w:rsid w:val="00CB7409"/>
    <w:rsid w:val="00CE6DE6"/>
    <w:rsid w:val="00D343F3"/>
    <w:rsid w:val="00D56C30"/>
    <w:rsid w:val="00DA0A1E"/>
    <w:rsid w:val="00E100E6"/>
    <w:rsid w:val="00E24795"/>
    <w:rsid w:val="00E95ACB"/>
    <w:rsid w:val="00FC4910"/>
    <w:rsid w:val="00FE67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8DFC29-1A4F-4076-A538-B44DDFB0EB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263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C62636"/>
    <w:rPr>
      <w:sz w:val="24"/>
      <w:szCs w:val="24"/>
    </w:rPr>
  </w:style>
  <w:style w:type="paragraph" w:styleId="3">
    <w:name w:val="Body Text Indent 3"/>
    <w:basedOn w:val="a"/>
    <w:link w:val="30"/>
    <w:unhideWhenUsed/>
    <w:rsid w:val="00C6263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C62636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Без интервала Знак"/>
    <w:link w:val="a5"/>
    <w:uiPriority w:val="1"/>
    <w:locked/>
    <w:rsid w:val="00C62636"/>
    <w:rPr>
      <w:rFonts w:ascii="Calibri" w:hAnsi="Calibri" w:cs="Calibri"/>
      <w:lang w:val="en-US" w:bidi="en-US"/>
    </w:rPr>
  </w:style>
  <w:style w:type="paragraph" w:styleId="a5">
    <w:name w:val="No Spacing"/>
    <w:basedOn w:val="a"/>
    <w:link w:val="a4"/>
    <w:uiPriority w:val="1"/>
    <w:qFormat/>
    <w:rsid w:val="00C62636"/>
    <w:rPr>
      <w:rFonts w:ascii="Calibri" w:eastAsiaTheme="minorHAnsi" w:hAnsi="Calibri" w:cs="Calibri"/>
      <w:sz w:val="22"/>
      <w:szCs w:val="22"/>
      <w:lang w:val="en-US" w:eastAsia="en-US" w:bidi="en-US"/>
    </w:rPr>
  </w:style>
  <w:style w:type="paragraph" w:styleId="a6">
    <w:name w:val="List Paragraph"/>
    <w:basedOn w:val="a"/>
    <w:uiPriority w:val="34"/>
    <w:qFormat/>
    <w:rsid w:val="00C6263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7">
    <w:name w:val="Strong"/>
    <w:basedOn w:val="a0"/>
    <w:qFormat/>
    <w:rsid w:val="00C62636"/>
    <w:rPr>
      <w:b/>
      <w:bCs/>
    </w:rPr>
  </w:style>
  <w:style w:type="paragraph" w:customStyle="1" w:styleId="ConsPlusTitle">
    <w:name w:val="ConsPlusTitle"/>
    <w:rsid w:val="008127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082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135168-1EC6-4B7C-93E7-ADD65C0EAE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5</Pages>
  <Words>1533</Words>
  <Characters>8740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Admim</dc:creator>
  <cp:keywords/>
  <dc:description/>
  <cp:lastModifiedBy>User</cp:lastModifiedBy>
  <cp:revision>24</cp:revision>
  <cp:lastPrinted>2018-11-15T08:08:00Z</cp:lastPrinted>
  <dcterms:created xsi:type="dcterms:W3CDTF">2017-05-25T01:32:00Z</dcterms:created>
  <dcterms:modified xsi:type="dcterms:W3CDTF">2022-04-08T04:43:00Z</dcterms:modified>
</cp:coreProperties>
</file>