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95F" w:rsidRPr="00FC4A9E" w:rsidRDefault="00F55093" w:rsidP="0048095F">
      <w:pPr>
        <w:jc w:val="center"/>
        <w:rPr>
          <w:rFonts w:ascii="Arial" w:hAnsi="Arial" w:cs="Arial"/>
          <w:b/>
          <w:sz w:val="32"/>
          <w:szCs w:val="32"/>
        </w:rPr>
      </w:pPr>
      <w:r w:rsidRPr="00FC4A9E">
        <w:rPr>
          <w:rFonts w:ascii="Arial" w:hAnsi="Arial" w:cs="Arial"/>
          <w:b/>
          <w:sz w:val="32"/>
          <w:szCs w:val="32"/>
        </w:rPr>
        <w:t>05</w:t>
      </w:r>
      <w:r w:rsidR="0048095F" w:rsidRPr="00FC4A9E">
        <w:rPr>
          <w:rFonts w:ascii="Arial" w:hAnsi="Arial" w:cs="Arial"/>
          <w:b/>
          <w:sz w:val="32"/>
          <w:szCs w:val="32"/>
        </w:rPr>
        <w:t>.08.2021 г. №</w:t>
      </w:r>
      <w:r w:rsidR="00FC4A9E" w:rsidRPr="00FC4A9E">
        <w:rPr>
          <w:rFonts w:ascii="Arial" w:hAnsi="Arial" w:cs="Arial"/>
          <w:b/>
          <w:sz w:val="32"/>
          <w:szCs w:val="32"/>
        </w:rPr>
        <w:t>42</w:t>
      </w:r>
    </w:p>
    <w:p w:rsidR="0048095F" w:rsidRPr="00FC4A9E" w:rsidRDefault="0048095F" w:rsidP="0048095F">
      <w:pPr>
        <w:jc w:val="center"/>
        <w:rPr>
          <w:rFonts w:ascii="Arial" w:hAnsi="Arial" w:cs="Arial"/>
          <w:b/>
          <w:sz w:val="32"/>
          <w:szCs w:val="32"/>
        </w:rPr>
      </w:pPr>
      <w:r w:rsidRPr="00FC4A9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095F" w:rsidRPr="00FC4A9E" w:rsidRDefault="0048095F" w:rsidP="0048095F">
      <w:pPr>
        <w:jc w:val="center"/>
        <w:rPr>
          <w:rFonts w:ascii="Arial" w:hAnsi="Arial" w:cs="Arial"/>
          <w:b/>
          <w:sz w:val="32"/>
          <w:szCs w:val="32"/>
        </w:rPr>
      </w:pPr>
      <w:r w:rsidRPr="00FC4A9E">
        <w:rPr>
          <w:rFonts w:ascii="Arial" w:hAnsi="Arial" w:cs="Arial"/>
          <w:b/>
          <w:sz w:val="32"/>
          <w:szCs w:val="32"/>
        </w:rPr>
        <w:t>ИРКУТСКАЯ ОБЛАСТЬ</w:t>
      </w:r>
    </w:p>
    <w:p w:rsidR="0048095F" w:rsidRPr="00FC4A9E" w:rsidRDefault="0048095F" w:rsidP="0048095F">
      <w:pPr>
        <w:jc w:val="center"/>
        <w:rPr>
          <w:rFonts w:ascii="Arial" w:hAnsi="Arial" w:cs="Arial"/>
          <w:b/>
          <w:sz w:val="32"/>
          <w:szCs w:val="32"/>
        </w:rPr>
      </w:pPr>
      <w:r w:rsidRPr="00FC4A9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8095F" w:rsidRPr="00FC4A9E" w:rsidRDefault="0048095F" w:rsidP="0048095F">
      <w:pPr>
        <w:jc w:val="center"/>
        <w:rPr>
          <w:rFonts w:ascii="Arial" w:hAnsi="Arial" w:cs="Arial"/>
          <w:b/>
          <w:sz w:val="32"/>
          <w:szCs w:val="32"/>
        </w:rPr>
      </w:pPr>
      <w:r w:rsidRPr="00FC4A9E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8C2A2D" w:rsidRPr="00FC4A9E">
        <w:rPr>
          <w:rFonts w:ascii="Arial" w:hAnsi="Arial" w:cs="Arial"/>
          <w:b/>
          <w:sz w:val="32"/>
          <w:szCs w:val="32"/>
        </w:rPr>
        <w:t>ГАХАНЫ</w:t>
      </w:r>
      <w:r w:rsidRPr="00FC4A9E">
        <w:rPr>
          <w:rFonts w:ascii="Arial" w:hAnsi="Arial" w:cs="Arial"/>
          <w:b/>
          <w:sz w:val="32"/>
          <w:szCs w:val="32"/>
        </w:rPr>
        <w:t>»</w:t>
      </w:r>
    </w:p>
    <w:p w:rsidR="0048095F" w:rsidRPr="00FC4A9E" w:rsidRDefault="0048095F" w:rsidP="0048095F">
      <w:pPr>
        <w:jc w:val="center"/>
        <w:rPr>
          <w:rFonts w:ascii="Arial" w:hAnsi="Arial" w:cs="Arial"/>
          <w:b/>
          <w:sz w:val="32"/>
          <w:szCs w:val="32"/>
        </w:rPr>
      </w:pPr>
      <w:r w:rsidRPr="00FC4A9E">
        <w:rPr>
          <w:rFonts w:ascii="Arial" w:hAnsi="Arial" w:cs="Arial"/>
          <w:b/>
          <w:sz w:val="32"/>
          <w:szCs w:val="32"/>
        </w:rPr>
        <w:t>АДМИНИСТРАЦИЯ</w:t>
      </w:r>
    </w:p>
    <w:p w:rsidR="0048095F" w:rsidRPr="00FC4A9E" w:rsidRDefault="0048095F" w:rsidP="0048095F">
      <w:pPr>
        <w:jc w:val="center"/>
        <w:rPr>
          <w:rFonts w:ascii="Arial" w:hAnsi="Arial" w:cs="Arial"/>
          <w:b/>
          <w:sz w:val="32"/>
          <w:szCs w:val="32"/>
        </w:rPr>
      </w:pPr>
      <w:r w:rsidRPr="00FC4A9E">
        <w:rPr>
          <w:rFonts w:ascii="Arial" w:hAnsi="Arial" w:cs="Arial"/>
          <w:b/>
          <w:sz w:val="32"/>
          <w:szCs w:val="32"/>
        </w:rPr>
        <w:t>ПОСТАНОВЛЕНИЕ</w:t>
      </w:r>
    </w:p>
    <w:p w:rsidR="009138EC" w:rsidRPr="00FC4A9E" w:rsidRDefault="009138EC" w:rsidP="0048095F">
      <w:pPr>
        <w:rPr>
          <w:rFonts w:ascii="Arial" w:hAnsi="Arial" w:cs="Arial"/>
          <w:sz w:val="32"/>
          <w:szCs w:val="32"/>
        </w:rPr>
      </w:pPr>
    </w:p>
    <w:p w:rsidR="009138EC" w:rsidRDefault="009138EC" w:rsidP="00FC4A9E">
      <w:pPr>
        <w:pStyle w:val="a5"/>
        <w:spacing w:before="0" w:beforeAutospacing="0" w:after="0" w:afterAutospacing="0"/>
        <w:ind w:left="567"/>
        <w:jc w:val="center"/>
        <w:rPr>
          <w:rFonts w:ascii="Arial" w:hAnsi="Arial" w:cs="Arial"/>
        </w:rPr>
      </w:pPr>
      <w:r w:rsidRPr="00FC4A9E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proofErr w:type="gramStart"/>
      <w:r w:rsidRPr="00FC4A9E">
        <w:rPr>
          <w:rFonts w:ascii="Arial" w:hAnsi="Arial" w:cs="Arial"/>
          <w:b/>
          <w:bCs/>
          <w:sz w:val="32"/>
          <w:szCs w:val="32"/>
        </w:rPr>
        <w:t>ПРОГРАММЫ ПРОФИЛАКТИКИ НАРУШЕНИЙ ОБЯЗАТЕЛЬНЫХ ТРЕБОВАНИЙ ЗАКОНОДАТЕЛЬСТВА</w:t>
      </w:r>
      <w:proofErr w:type="gramEnd"/>
      <w:r w:rsidRPr="00FC4A9E">
        <w:rPr>
          <w:rFonts w:ascii="Arial" w:hAnsi="Arial" w:cs="Arial"/>
          <w:b/>
          <w:bCs/>
          <w:sz w:val="32"/>
          <w:szCs w:val="32"/>
        </w:rPr>
        <w:t xml:space="preserve"> В СФЕРЕ МУНИЦИПАЛЬНОГО КОНТРОЛЯ НА 2021 ГОД И ПЛАНОВЫЙ ПЕРИОД 2022-2023 ГОДОВ</w:t>
      </w:r>
    </w:p>
    <w:p w:rsidR="00FC4A9E" w:rsidRPr="00FC4A9E" w:rsidRDefault="00FC4A9E" w:rsidP="00FC4A9E">
      <w:pPr>
        <w:pStyle w:val="a5"/>
        <w:spacing w:before="0" w:beforeAutospacing="0" w:after="0" w:afterAutospacing="0"/>
        <w:ind w:left="567"/>
        <w:jc w:val="center"/>
        <w:rPr>
          <w:rFonts w:ascii="Arial" w:hAnsi="Arial" w:cs="Arial"/>
        </w:rPr>
      </w:pPr>
    </w:p>
    <w:p w:rsidR="009138EC" w:rsidRDefault="009138EC" w:rsidP="00FC4A9E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proofErr w:type="gramStart"/>
      <w:r w:rsidRPr="00FC4A9E">
        <w:rPr>
          <w:rFonts w:ascii="Arial" w:hAnsi="Arial" w:cs="Arial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 и муниципального контроля»,</w:t>
      </w:r>
      <w:r w:rsidR="0048095F" w:rsidRPr="00FC4A9E">
        <w:rPr>
          <w:rFonts w:ascii="Arial" w:hAnsi="Arial" w:cs="Arial"/>
        </w:rPr>
        <w:t xml:space="preserve"> </w:t>
      </w:r>
      <w:r w:rsidRPr="00FC4A9E">
        <w:rPr>
          <w:rFonts w:ascii="Arial" w:hAnsi="Arial" w:cs="Arial"/>
        </w:rPr>
        <w:t>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</w:t>
      </w:r>
      <w:r w:rsidRPr="00FC4A9E">
        <w:rPr>
          <w:rFonts w:ascii="Arial" w:hAnsi="Arial" w:cs="Arial"/>
          <w:spacing w:val="3"/>
        </w:rPr>
        <w:t>, требований, установленных муниципальными правовыми</w:t>
      </w:r>
      <w:proofErr w:type="gramEnd"/>
      <w:r w:rsidRPr="00FC4A9E">
        <w:rPr>
          <w:rFonts w:ascii="Arial" w:hAnsi="Arial" w:cs="Arial"/>
          <w:spacing w:val="3"/>
        </w:rPr>
        <w:t xml:space="preserve"> актами», </w:t>
      </w:r>
      <w:r w:rsidRPr="00FC4A9E">
        <w:rPr>
          <w:rFonts w:ascii="Arial" w:hAnsi="Arial" w:cs="Arial"/>
        </w:rPr>
        <w:t xml:space="preserve">руководствуясь </w:t>
      </w:r>
      <w:r w:rsidR="0048095F" w:rsidRPr="00FC4A9E">
        <w:rPr>
          <w:rFonts w:ascii="Arial" w:hAnsi="Arial" w:cs="Arial"/>
        </w:rPr>
        <w:t>Уставом</w:t>
      </w:r>
      <w:r w:rsidRPr="00FC4A9E">
        <w:rPr>
          <w:rFonts w:ascii="Arial" w:hAnsi="Arial" w:cs="Arial"/>
        </w:rPr>
        <w:t xml:space="preserve"> муниципального образования «</w:t>
      </w:r>
      <w:r w:rsidR="008C2A2D" w:rsidRPr="00FC4A9E">
        <w:rPr>
          <w:rFonts w:ascii="Arial" w:hAnsi="Arial" w:cs="Arial"/>
        </w:rPr>
        <w:t>Гаханы</w:t>
      </w:r>
      <w:r w:rsidRPr="00FC4A9E">
        <w:rPr>
          <w:rFonts w:ascii="Arial" w:hAnsi="Arial" w:cs="Arial"/>
        </w:rPr>
        <w:t>»,</w:t>
      </w:r>
      <w:r w:rsidRPr="00FC4A9E">
        <w:rPr>
          <w:rFonts w:ascii="Arial" w:hAnsi="Arial" w:cs="Arial"/>
          <w:color w:val="000000"/>
        </w:rPr>
        <w:t xml:space="preserve"> администрация </w:t>
      </w:r>
      <w:r w:rsidR="009519C2" w:rsidRPr="00FC4A9E">
        <w:rPr>
          <w:rFonts w:ascii="Arial" w:hAnsi="Arial" w:cs="Arial"/>
        </w:rPr>
        <w:t>муниципального образования «</w:t>
      </w:r>
      <w:r w:rsidR="008C2A2D" w:rsidRPr="00FC4A9E">
        <w:rPr>
          <w:rFonts w:ascii="Arial" w:hAnsi="Arial" w:cs="Arial"/>
        </w:rPr>
        <w:t>Гаханы</w:t>
      </w:r>
      <w:r w:rsidR="009519C2" w:rsidRPr="00FC4A9E">
        <w:rPr>
          <w:rFonts w:ascii="Arial" w:hAnsi="Arial" w:cs="Arial"/>
        </w:rPr>
        <w:t>»</w:t>
      </w:r>
    </w:p>
    <w:p w:rsidR="00FC4A9E" w:rsidRPr="00FC4A9E" w:rsidRDefault="00FC4A9E" w:rsidP="00FC4A9E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</w:p>
    <w:p w:rsidR="009138EC" w:rsidRPr="00FC4A9E" w:rsidRDefault="009138EC" w:rsidP="00FC4A9E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  <w:r w:rsidRPr="00FC4A9E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FC4A9E" w:rsidRPr="00FC4A9E" w:rsidRDefault="00FC4A9E" w:rsidP="00FC4A9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9138EC" w:rsidRPr="00FC4A9E" w:rsidRDefault="009138EC" w:rsidP="00FC4A9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1. Утвердить прилагаемую программу профилактики нарушений обязательных требований законодательства в сфере муниципального контроля на 2021 год и плановый период 2022-2023 годов.</w:t>
      </w:r>
    </w:p>
    <w:p w:rsidR="009138EC" w:rsidRPr="00FC4A9E" w:rsidRDefault="009138EC" w:rsidP="00294BE9">
      <w:pPr>
        <w:pStyle w:val="a4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 xml:space="preserve">2. </w:t>
      </w:r>
      <w:r w:rsidR="009519C2" w:rsidRPr="00FC4A9E">
        <w:rPr>
          <w:rFonts w:ascii="Arial" w:hAnsi="Arial" w:cs="Arial"/>
        </w:rPr>
        <w:t>Настоящее постановление разместить на официальном сайте администрации МО «</w:t>
      </w:r>
      <w:r w:rsidR="008C2A2D" w:rsidRPr="00FC4A9E">
        <w:rPr>
          <w:rFonts w:ascii="Arial" w:hAnsi="Arial" w:cs="Arial"/>
        </w:rPr>
        <w:t>Гаханы</w:t>
      </w:r>
      <w:r w:rsidR="009519C2" w:rsidRPr="00FC4A9E">
        <w:rPr>
          <w:rFonts w:ascii="Arial" w:hAnsi="Arial" w:cs="Arial"/>
        </w:rPr>
        <w:t>».</w:t>
      </w:r>
    </w:p>
    <w:p w:rsidR="00294BE9" w:rsidRDefault="00294BE9" w:rsidP="009519C2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294BE9" w:rsidRDefault="00294BE9" w:rsidP="009519C2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9519C2" w:rsidRPr="00FC4A9E" w:rsidRDefault="009519C2" w:rsidP="009519C2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C4A9E">
        <w:rPr>
          <w:rFonts w:ascii="Arial" w:hAnsi="Arial" w:cs="Arial"/>
        </w:rPr>
        <w:t>Глава</w:t>
      </w:r>
    </w:p>
    <w:p w:rsidR="009519C2" w:rsidRDefault="009519C2" w:rsidP="00FC4A9E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C4A9E">
        <w:rPr>
          <w:rFonts w:ascii="Arial" w:hAnsi="Arial" w:cs="Arial"/>
        </w:rPr>
        <w:t>муниципального образования «</w:t>
      </w:r>
      <w:r w:rsidR="00294BE9">
        <w:rPr>
          <w:rFonts w:ascii="Arial" w:hAnsi="Arial" w:cs="Arial"/>
        </w:rPr>
        <w:t>Ользоны</w:t>
      </w:r>
      <w:r w:rsidR="00FC4A9E">
        <w:rPr>
          <w:rFonts w:ascii="Arial" w:hAnsi="Arial" w:cs="Arial"/>
        </w:rPr>
        <w:t>»</w:t>
      </w:r>
    </w:p>
    <w:p w:rsidR="00294BE9" w:rsidRPr="00FC4A9E" w:rsidRDefault="00294BE9" w:rsidP="00FC4A9E">
      <w:pPr>
        <w:pStyle w:val="a5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А.М.Имеев.</w:t>
      </w:r>
    </w:p>
    <w:p w:rsidR="009519C2" w:rsidRPr="00294BE9" w:rsidRDefault="009519C2" w:rsidP="00294BE9">
      <w:pPr>
        <w:pStyle w:val="a5"/>
        <w:spacing w:before="0" w:beforeAutospacing="0" w:after="0" w:afterAutospacing="0"/>
        <w:jc w:val="right"/>
        <w:rPr>
          <w:rFonts w:ascii="Arial" w:hAnsi="Arial" w:cs="Arial"/>
        </w:rPr>
      </w:pPr>
    </w:p>
    <w:p w:rsidR="009138EC" w:rsidRPr="009519C2" w:rsidRDefault="009138EC" w:rsidP="00294BE9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9519C2">
        <w:rPr>
          <w:rFonts w:ascii="Courier New" w:hAnsi="Courier New" w:cs="Courier New"/>
          <w:sz w:val="22"/>
          <w:szCs w:val="22"/>
        </w:rPr>
        <w:t>Утверждена</w:t>
      </w:r>
    </w:p>
    <w:p w:rsidR="009519C2" w:rsidRPr="009519C2" w:rsidRDefault="00FC4A9E" w:rsidP="009519C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9138EC" w:rsidRPr="009519C2" w:rsidRDefault="009519C2" w:rsidP="009519C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9519C2">
        <w:rPr>
          <w:rFonts w:ascii="Courier New" w:hAnsi="Courier New" w:cs="Courier New"/>
          <w:sz w:val="22"/>
          <w:szCs w:val="22"/>
        </w:rPr>
        <w:t>муниципального образования «</w:t>
      </w:r>
      <w:r w:rsidR="00294BE9">
        <w:rPr>
          <w:rFonts w:ascii="Courier New" w:hAnsi="Courier New" w:cs="Courier New"/>
          <w:sz w:val="22"/>
          <w:szCs w:val="22"/>
        </w:rPr>
        <w:t>Ользоны</w:t>
      </w:r>
      <w:r w:rsidRPr="009519C2">
        <w:rPr>
          <w:rFonts w:ascii="Courier New" w:hAnsi="Courier New" w:cs="Courier New"/>
          <w:sz w:val="22"/>
          <w:szCs w:val="22"/>
        </w:rPr>
        <w:t>»</w:t>
      </w:r>
    </w:p>
    <w:p w:rsidR="009138EC" w:rsidRPr="00FC4A9E" w:rsidRDefault="00F55093" w:rsidP="009519C2">
      <w:pPr>
        <w:pStyle w:val="a5"/>
        <w:spacing w:before="0" w:beforeAutospacing="0" w:after="0" w:afterAutospacing="0"/>
        <w:ind w:left="4248"/>
        <w:jc w:val="right"/>
        <w:rPr>
          <w:rFonts w:ascii="Courier New" w:hAnsi="Courier New" w:cs="Courier New"/>
          <w:sz w:val="22"/>
          <w:szCs w:val="22"/>
        </w:rPr>
      </w:pPr>
      <w:r w:rsidRPr="00FC4A9E">
        <w:rPr>
          <w:rFonts w:ascii="Courier New" w:hAnsi="Courier New" w:cs="Courier New"/>
          <w:sz w:val="22"/>
          <w:szCs w:val="22"/>
        </w:rPr>
        <w:t>05</w:t>
      </w:r>
      <w:r w:rsidR="00FC4A9E">
        <w:rPr>
          <w:rFonts w:ascii="Courier New" w:hAnsi="Courier New" w:cs="Courier New"/>
          <w:sz w:val="22"/>
          <w:szCs w:val="22"/>
        </w:rPr>
        <w:t>.08.2021 №</w:t>
      </w:r>
      <w:r w:rsidR="00FC4A9E" w:rsidRPr="00FC4A9E">
        <w:rPr>
          <w:rFonts w:ascii="Courier New" w:hAnsi="Courier New" w:cs="Courier New"/>
          <w:sz w:val="22"/>
          <w:szCs w:val="22"/>
        </w:rPr>
        <w:t>42</w:t>
      </w:r>
    </w:p>
    <w:p w:rsidR="009138EC" w:rsidRPr="00FC4A9E" w:rsidRDefault="009138EC" w:rsidP="009138EC">
      <w:pPr>
        <w:pStyle w:val="a5"/>
        <w:jc w:val="center"/>
        <w:rPr>
          <w:rFonts w:ascii="Arial" w:hAnsi="Arial" w:cs="Arial"/>
        </w:rPr>
      </w:pPr>
    </w:p>
    <w:p w:rsidR="009138EC" w:rsidRPr="00FC4A9E" w:rsidRDefault="009138EC" w:rsidP="00FC4A9E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  <w:r w:rsidRPr="00FC4A9E">
        <w:rPr>
          <w:rFonts w:ascii="Arial" w:hAnsi="Arial" w:cs="Arial"/>
          <w:b/>
          <w:bCs/>
          <w:sz w:val="30"/>
          <w:szCs w:val="30"/>
        </w:rPr>
        <w:t xml:space="preserve">ПРОГРАММА ПРОФИЛАКТИКИ НАРУШЕНИЙ ОБЯЗАТЕЛЬНЫХ ТРЕБОВАНИЙ ЗАКОНОДАТЕЛЬСТВА В СФЕРЕ </w:t>
      </w:r>
      <w:r w:rsidRPr="00FC4A9E">
        <w:rPr>
          <w:rFonts w:ascii="Arial" w:hAnsi="Arial" w:cs="Arial"/>
          <w:b/>
          <w:bCs/>
          <w:sz w:val="30"/>
          <w:szCs w:val="30"/>
        </w:rPr>
        <w:lastRenderedPageBreak/>
        <w:t>МУНИЦИПАЛЬНОГО КОНТРОЛЯ НА 2021 ГОД И ПЛАНОВЫЙ ПЕРИОД 2022-2023 ГОДОВ</w:t>
      </w:r>
    </w:p>
    <w:p w:rsidR="00FC4A9E" w:rsidRDefault="00FC4A9E" w:rsidP="00FC4A9E">
      <w:pPr>
        <w:pStyle w:val="a5"/>
        <w:spacing w:before="0" w:beforeAutospacing="0" w:after="0" w:afterAutospacing="0"/>
        <w:ind w:firstLine="720"/>
        <w:jc w:val="center"/>
      </w:pPr>
    </w:p>
    <w:p w:rsidR="009138EC" w:rsidRPr="00FC4A9E" w:rsidRDefault="00294BE9" w:rsidP="00FC4A9E">
      <w:pPr>
        <w:pStyle w:val="a5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1. ОБЩИЕ ПОЛОЖЕНИЯ</w:t>
      </w:r>
    </w:p>
    <w:p w:rsidR="00FC4A9E" w:rsidRPr="00FC4A9E" w:rsidRDefault="00FC4A9E" w:rsidP="00FC4A9E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</w:p>
    <w:p w:rsidR="009138EC" w:rsidRPr="00FC4A9E" w:rsidRDefault="009138EC" w:rsidP="00FC4A9E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 xml:space="preserve">1. </w:t>
      </w:r>
      <w:proofErr w:type="gramStart"/>
      <w:r w:rsidR="0048095F" w:rsidRPr="00FC4A9E">
        <w:rPr>
          <w:rFonts w:ascii="Arial" w:hAnsi="Arial" w:cs="Arial"/>
        </w:rPr>
        <w:t>Программа профилактики нарушений обязательных требований законодательства в сфере муниципального контроля на 2021 год и плановый период 2022-2023 годов (далее–Программа профилактики) разработана в соответствии 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</w:t>
      </w:r>
      <w:r w:rsidR="00294BE9">
        <w:rPr>
          <w:rFonts w:ascii="Arial" w:hAnsi="Arial" w:cs="Arial"/>
        </w:rPr>
        <w:t>льного контроля» (далее</w:t>
      </w:r>
      <w:r w:rsidR="0048095F" w:rsidRPr="00FC4A9E">
        <w:rPr>
          <w:rFonts w:ascii="Arial" w:hAnsi="Arial" w:cs="Arial"/>
        </w:rPr>
        <w:t>–Федеральный закон №294-ФЗ), постановлением Правительства Российской Федерации от 26.12.2018 №1680 «Об утверждении общих требований к организации</w:t>
      </w:r>
      <w:proofErr w:type="gramEnd"/>
      <w:r w:rsidR="0048095F" w:rsidRPr="00FC4A9E">
        <w:rPr>
          <w:rFonts w:ascii="Arial" w:hAnsi="Arial" w:cs="Arial"/>
        </w:rPr>
        <w:t xml:space="preserve">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актами».</w:t>
      </w: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0" w:name="sub_1002"/>
      <w:r w:rsidRPr="00FC4A9E">
        <w:rPr>
          <w:rFonts w:ascii="Arial" w:hAnsi="Arial" w:cs="Arial"/>
        </w:rPr>
        <w:t>2. Виды муниципального контроля:</w:t>
      </w:r>
      <w:bookmarkEnd w:id="0"/>
    </w:p>
    <w:p w:rsidR="009138EC" w:rsidRPr="00FC4A9E" w:rsidRDefault="0048095F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1</w:t>
      </w:r>
      <w:r w:rsidR="009138EC" w:rsidRPr="00FC4A9E">
        <w:rPr>
          <w:rFonts w:ascii="Arial" w:hAnsi="Arial" w:cs="Arial"/>
        </w:rPr>
        <w:t>) муниципальный жилищный контроль;</w:t>
      </w:r>
    </w:p>
    <w:p w:rsidR="009138EC" w:rsidRPr="00FC4A9E" w:rsidRDefault="0048095F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" w:name="sub_1022"/>
      <w:r w:rsidRPr="00FC4A9E">
        <w:rPr>
          <w:rFonts w:ascii="Arial" w:hAnsi="Arial" w:cs="Arial"/>
        </w:rPr>
        <w:t>2</w:t>
      </w:r>
      <w:r w:rsidR="009138EC" w:rsidRPr="00FC4A9E">
        <w:rPr>
          <w:rFonts w:ascii="Arial" w:hAnsi="Arial" w:cs="Arial"/>
        </w:rPr>
        <w:t xml:space="preserve">) муниципальный </w:t>
      </w:r>
      <w:proofErr w:type="gramStart"/>
      <w:r w:rsidR="009138EC" w:rsidRPr="00FC4A9E">
        <w:rPr>
          <w:rFonts w:ascii="Arial" w:hAnsi="Arial" w:cs="Arial"/>
        </w:rPr>
        <w:t>контроль за</w:t>
      </w:r>
      <w:proofErr w:type="gramEnd"/>
      <w:r w:rsidR="009138EC" w:rsidRPr="00FC4A9E">
        <w:rPr>
          <w:rFonts w:ascii="Arial" w:hAnsi="Arial" w:cs="Arial"/>
        </w:rPr>
        <w:t xml:space="preserve"> обеспечением сохранности автомобильных дорог местного значения;</w:t>
      </w:r>
      <w:bookmarkEnd w:id="1"/>
    </w:p>
    <w:p w:rsidR="009138EC" w:rsidRPr="00FC4A9E" w:rsidRDefault="0048095F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" w:name="sub_1023"/>
      <w:r w:rsidRPr="00FC4A9E">
        <w:rPr>
          <w:rFonts w:ascii="Arial" w:hAnsi="Arial" w:cs="Arial"/>
        </w:rPr>
        <w:t>3</w:t>
      </w:r>
      <w:r w:rsidR="009138EC" w:rsidRPr="00FC4A9E">
        <w:rPr>
          <w:rFonts w:ascii="Arial" w:hAnsi="Arial" w:cs="Arial"/>
        </w:rPr>
        <w:t xml:space="preserve">) муниципальный </w:t>
      </w:r>
      <w:proofErr w:type="gramStart"/>
      <w:r w:rsidR="009138EC" w:rsidRPr="00FC4A9E">
        <w:rPr>
          <w:rFonts w:ascii="Arial" w:hAnsi="Arial" w:cs="Arial"/>
        </w:rPr>
        <w:t>контроль за</w:t>
      </w:r>
      <w:proofErr w:type="gramEnd"/>
      <w:r w:rsidR="009138EC" w:rsidRPr="00FC4A9E">
        <w:rPr>
          <w:rFonts w:ascii="Arial" w:hAnsi="Arial" w:cs="Arial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ископаемых;</w:t>
      </w:r>
      <w:bookmarkEnd w:id="2"/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" w:name="sub_1003"/>
      <w:r w:rsidRPr="00FC4A9E">
        <w:rPr>
          <w:rFonts w:ascii="Arial" w:hAnsi="Arial" w:cs="Arial"/>
        </w:rPr>
        <w:t xml:space="preserve">3. Органом местного самоуправления, уполномоченным на осуществление муниципального контроля, в соответствии с </w:t>
      </w:r>
      <w:bookmarkEnd w:id="3"/>
      <w:r w:rsidRPr="00FC4A9E">
        <w:rPr>
          <w:rFonts w:ascii="Arial" w:hAnsi="Arial" w:cs="Arial"/>
          <w:lang w:eastAsia="en-US"/>
        </w:rPr>
        <w:t>пунктом 2</w:t>
      </w:r>
      <w:r w:rsidRPr="00FC4A9E">
        <w:rPr>
          <w:rFonts w:ascii="Arial" w:hAnsi="Arial" w:cs="Arial"/>
        </w:rPr>
        <w:t xml:space="preserve"> настоящей Программы профил</w:t>
      </w:r>
      <w:r w:rsidR="0048095F" w:rsidRPr="00FC4A9E">
        <w:rPr>
          <w:rFonts w:ascii="Arial" w:hAnsi="Arial" w:cs="Arial"/>
        </w:rPr>
        <w:t xml:space="preserve">актики, является администрация </w:t>
      </w:r>
      <w:r w:rsidRPr="00FC4A9E">
        <w:rPr>
          <w:rFonts w:ascii="Arial" w:hAnsi="Arial" w:cs="Arial"/>
        </w:rPr>
        <w:t>муниципального образования «</w:t>
      </w:r>
      <w:r w:rsidR="00294BE9">
        <w:rPr>
          <w:rFonts w:ascii="Arial" w:hAnsi="Arial" w:cs="Arial"/>
        </w:rPr>
        <w:t>Ользоны</w:t>
      </w:r>
      <w:r w:rsidRPr="00FC4A9E">
        <w:rPr>
          <w:rFonts w:ascii="Arial" w:hAnsi="Arial" w:cs="Arial"/>
        </w:rPr>
        <w:t>».</w:t>
      </w: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</w:p>
    <w:p w:rsidR="009138EC" w:rsidRPr="00FC4A9E" w:rsidRDefault="009138EC" w:rsidP="009519C2">
      <w:pPr>
        <w:pStyle w:val="nospacing"/>
        <w:spacing w:before="0" w:beforeAutospacing="0" w:after="0" w:afterAutospacing="0"/>
        <w:ind w:firstLine="708"/>
        <w:jc w:val="center"/>
        <w:rPr>
          <w:rFonts w:ascii="Arial" w:hAnsi="Arial" w:cs="Arial"/>
        </w:rPr>
      </w:pPr>
      <w:r w:rsidRPr="00FC4A9E">
        <w:rPr>
          <w:rFonts w:ascii="Arial" w:hAnsi="Arial" w:cs="Arial"/>
        </w:rPr>
        <w:t>2.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ПОДКОНТРОЛЬНЫЕ СУБЪЕКТЫ</w:t>
      </w: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</w:p>
    <w:p w:rsidR="009138EC" w:rsidRPr="00FC4A9E" w:rsidRDefault="009519C2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4</w:t>
      </w:r>
      <w:r w:rsidR="009138EC" w:rsidRPr="00FC4A9E">
        <w:rPr>
          <w:rFonts w:ascii="Arial" w:hAnsi="Arial" w:cs="Arial"/>
        </w:rPr>
        <w:t>. Предметом муниципального жилищного контроля является предупреждение, выявление и пресечение нарушений подконтрольными субъектами требований, установленных жилищным законодательством,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подконтрольными субъектами в указанной сфере.</w:t>
      </w: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 xml:space="preserve">Обязательные требования, </w:t>
      </w:r>
      <w:proofErr w:type="gramStart"/>
      <w:r w:rsidRPr="00FC4A9E">
        <w:rPr>
          <w:rFonts w:ascii="Arial" w:hAnsi="Arial" w:cs="Arial"/>
        </w:rPr>
        <w:t>требования, установленные муниципальными правовыми актами в сфере осуществления муниципального земельного контроля регламентированы</w:t>
      </w:r>
      <w:proofErr w:type="gramEnd"/>
      <w:r w:rsidR="00B709D9" w:rsidRPr="00FC4A9E">
        <w:rPr>
          <w:rFonts w:ascii="Arial" w:hAnsi="Arial" w:cs="Arial"/>
        </w:rPr>
        <w:t xml:space="preserve"> </w:t>
      </w:r>
      <w:r w:rsidRPr="00FC4A9E">
        <w:rPr>
          <w:rFonts w:ascii="Arial" w:hAnsi="Arial" w:cs="Arial"/>
        </w:rPr>
        <w:t>Жилищным кодексом Российской Федерации и соответствующими подзаконными нормативными правовыми актами.</w:t>
      </w:r>
    </w:p>
    <w:p w:rsidR="009138EC" w:rsidRPr="00FC4A9E" w:rsidRDefault="009519C2" w:rsidP="009519C2">
      <w:pPr>
        <w:pStyle w:val="nospacing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5</w:t>
      </w:r>
      <w:r w:rsidR="009138EC" w:rsidRPr="00FC4A9E">
        <w:rPr>
          <w:rFonts w:ascii="Arial" w:hAnsi="Arial" w:cs="Arial"/>
        </w:rPr>
        <w:t xml:space="preserve">. </w:t>
      </w:r>
      <w:proofErr w:type="gramStart"/>
      <w:r w:rsidR="009138EC" w:rsidRPr="00FC4A9E">
        <w:rPr>
          <w:rFonts w:ascii="Arial" w:hAnsi="Arial" w:cs="Arial"/>
        </w:rPr>
        <w:t>Предметом муниципального контроля за обеспечением сохранности автомобильных дорог местного значения является соблюдение подконтрольными субъектами,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 местного значения, соблюдение правил использования полос отвода и придорожных полос и обязанностей при использовании автомобильных дорог в части недопущения</w:t>
      </w:r>
      <w:proofErr w:type="gramEnd"/>
      <w:r w:rsidR="009138EC" w:rsidRPr="00FC4A9E">
        <w:rPr>
          <w:rFonts w:ascii="Arial" w:hAnsi="Arial" w:cs="Arial"/>
        </w:rPr>
        <w:t xml:space="preserve"> повреждения </w:t>
      </w:r>
      <w:r w:rsidR="009138EC" w:rsidRPr="00FC4A9E">
        <w:rPr>
          <w:rFonts w:ascii="Arial" w:hAnsi="Arial" w:cs="Arial"/>
        </w:rPr>
        <w:lastRenderedPageBreak/>
        <w:t>автомобильных дорог и их элементов,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подконтрольными субъектами в указанной сфере.</w:t>
      </w: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Обязательные требования, требования, установленные муниципальными правовыми актами в сфере осуществления муниципального лесного контроля, регламентированы:</w:t>
      </w: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Style w:val="11"/>
          <w:rFonts w:ascii="Arial" w:hAnsi="Arial" w:cs="Arial"/>
          <w:color w:val="000000"/>
        </w:rPr>
        <w:t>Федеральным законом</w:t>
      </w:r>
      <w:r w:rsidR="00294BE9">
        <w:rPr>
          <w:rFonts w:ascii="Arial" w:hAnsi="Arial" w:cs="Arial"/>
        </w:rPr>
        <w:t xml:space="preserve"> от 10.12.1995 №</w:t>
      </w:r>
      <w:r w:rsidRPr="00FC4A9E">
        <w:rPr>
          <w:rFonts w:ascii="Arial" w:hAnsi="Arial" w:cs="Arial"/>
        </w:rPr>
        <w:t>196-ФЗ «О безопасности дорожного движения»;</w:t>
      </w: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Style w:val="11"/>
          <w:rFonts w:ascii="Arial" w:hAnsi="Arial" w:cs="Arial"/>
          <w:color w:val="000000"/>
        </w:rPr>
        <w:t>Федеральным законом</w:t>
      </w:r>
      <w:r w:rsidR="00294BE9">
        <w:rPr>
          <w:rFonts w:ascii="Arial" w:hAnsi="Arial" w:cs="Arial"/>
        </w:rPr>
        <w:t xml:space="preserve"> от 08.11.2007 №</w:t>
      </w:r>
      <w:r w:rsidRPr="00FC4A9E">
        <w:rPr>
          <w:rFonts w:ascii="Arial" w:hAnsi="Arial" w:cs="Arial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9138EC" w:rsidRPr="00FC4A9E" w:rsidRDefault="009519C2" w:rsidP="009519C2">
      <w:pPr>
        <w:pStyle w:val="nospacing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6</w:t>
      </w:r>
      <w:r w:rsidR="009138EC" w:rsidRPr="00FC4A9E">
        <w:rPr>
          <w:rFonts w:ascii="Arial" w:hAnsi="Arial" w:cs="Arial"/>
        </w:rPr>
        <w:t xml:space="preserve">. </w:t>
      </w:r>
      <w:proofErr w:type="gramStart"/>
      <w:r w:rsidR="009138EC" w:rsidRPr="00FC4A9E">
        <w:rPr>
          <w:rFonts w:ascii="Arial" w:hAnsi="Arial" w:cs="Arial"/>
        </w:rPr>
        <w:t>Предметом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является проверка соблюдения подконтрольными субъектами требований, установленных законодательством Российской Федерации, законодательством Иркутской области, а также организация и проведение мероприятий по профилактике нарушений обязательных требований, мероприятий по контролю, осуществляемых без взаимодействия с подконтрольными субъектами в указанной</w:t>
      </w:r>
      <w:proofErr w:type="gramEnd"/>
      <w:r w:rsidR="009138EC" w:rsidRPr="00FC4A9E">
        <w:rPr>
          <w:rFonts w:ascii="Arial" w:hAnsi="Arial" w:cs="Arial"/>
        </w:rPr>
        <w:t xml:space="preserve"> сфере.</w:t>
      </w: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 xml:space="preserve">Обязательные требования, требования, установленные муниципальными правовыми актами в сфере осуществления муниципального </w:t>
      </w:r>
      <w:proofErr w:type="gramStart"/>
      <w:r w:rsidRPr="00FC4A9E">
        <w:rPr>
          <w:rFonts w:ascii="Arial" w:hAnsi="Arial" w:cs="Arial"/>
        </w:rPr>
        <w:t>контроля за</w:t>
      </w:r>
      <w:proofErr w:type="gramEnd"/>
      <w:r w:rsidRPr="00FC4A9E">
        <w:rPr>
          <w:rFonts w:ascii="Arial" w:hAnsi="Arial" w:cs="Arial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регламентированы:</w:t>
      </w:r>
    </w:p>
    <w:p w:rsidR="009138EC" w:rsidRPr="00FC4A9E" w:rsidRDefault="009138EC" w:rsidP="007F0980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Феде</w:t>
      </w:r>
      <w:r w:rsidR="00294BE9">
        <w:rPr>
          <w:rFonts w:ascii="Arial" w:hAnsi="Arial" w:cs="Arial"/>
        </w:rPr>
        <w:t>ральным законом от 21.02.1992 №</w:t>
      </w:r>
      <w:r w:rsidRPr="00FC4A9E">
        <w:rPr>
          <w:rFonts w:ascii="Arial" w:hAnsi="Arial" w:cs="Arial"/>
        </w:rPr>
        <w:t>2395-1 «О недрах»;</w:t>
      </w:r>
      <w:r w:rsidR="007F0980">
        <w:rPr>
          <w:rFonts w:ascii="Arial" w:hAnsi="Arial" w:cs="Arial"/>
        </w:rPr>
        <w:t xml:space="preserve"> </w:t>
      </w:r>
      <w:r w:rsidRPr="00FC4A9E">
        <w:rPr>
          <w:rStyle w:val="11"/>
          <w:rFonts w:ascii="Arial" w:hAnsi="Arial" w:cs="Arial"/>
          <w:color w:val="000000"/>
        </w:rPr>
        <w:t>постановлением</w:t>
      </w:r>
      <w:r w:rsidRPr="00FC4A9E">
        <w:rPr>
          <w:rFonts w:ascii="Arial" w:hAnsi="Arial" w:cs="Arial"/>
        </w:rPr>
        <w:t xml:space="preserve"> Правительства Иркутской области от 23.12.2008 </w:t>
      </w:r>
      <w:r w:rsidR="007F0980">
        <w:rPr>
          <w:rFonts w:ascii="Arial" w:hAnsi="Arial" w:cs="Arial"/>
        </w:rPr>
        <w:t>№</w:t>
      </w:r>
      <w:r w:rsidRPr="00FC4A9E">
        <w:rPr>
          <w:rFonts w:ascii="Arial" w:hAnsi="Arial" w:cs="Arial"/>
        </w:rPr>
        <w:t>122-пп «Об утверждении Положения о порядке оформления, государственной регистрации и выдачи лицензий на пользование участками недр местного значения»;</w:t>
      </w:r>
      <w:r w:rsidR="007F0980">
        <w:rPr>
          <w:rFonts w:ascii="Arial" w:hAnsi="Arial" w:cs="Arial"/>
        </w:rPr>
        <w:t xml:space="preserve"> </w:t>
      </w:r>
      <w:r w:rsidRPr="00FC4A9E">
        <w:rPr>
          <w:rStyle w:val="11"/>
          <w:rFonts w:ascii="Arial" w:hAnsi="Arial" w:cs="Arial"/>
          <w:color w:val="000000"/>
        </w:rPr>
        <w:t>постановлением</w:t>
      </w:r>
      <w:r w:rsidRPr="00FC4A9E">
        <w:rPr>
          <w:rFonts w:ascii="Arial" w:hAnsi="Arial" w:cs="Arial"/>
        </w:rPr>
        <w:t xml:space="preserve"> Правительства Иркутской области от 19.02.2009 </w:t>
      </w:r>
      <w:r w:rsidR="007F0980">
        <w:rPr>
          <w:rFonts w:ascii="Arial" w:hAnsi="Arial" w:cs="Arial"/>
        </w:rPr>
        <w:t>№</w:t>
      </w:r>
      <w:r w:rsidRPr="00FC4A9E">
        <w:rPr>
          <w:rFonts w:ascii="Arial" w:hAnsi="Arial" w:cs="Arial"/>
        </w:rPr>
        <w:t>32-пп «Об утверждении Положения о порядке пользования участками недр местного значения»;</w:t>
      </w:r>
      <w:r w:rsidR="007F0980">
        <w:rPr>
          <w:rFonts w:ascii="Arial" w:hAnsi="Arial" w:cs="Arial"/>
        </w:rPr>
        <w:t xml:space="preserve"> </w:t>
      </w:r>
      <w:r w:rsidRPr="00FC4A9E">
        <w:rPr>
          <w:rStyle w:val="11"/>
          <w:rFonts w:ascii="Arial" w:hAnsi="Arial" w:cs="Arial"/>
          <w:color w:val="000000"/>
        </w:rPr>
        <w:t>постановлением</w:t>
      </w:r>
      <w:r w:rsidRPr="00FC4A9E">
        <w:rPr>
          <w:rFonts w:ascii="Arial" w:hAnsi="Arial" w:cs="Arial"/>
        </w:rPr>
        <w:t xml:space="preserve"> Правительства Иркутской области от 07.09.2015 </w:t>
      </w:r>
      <w:r w:rsidR="007F0980">
        <w:rPr>
          <w:rFonts w:ascii="Arial" w:hAnsi="Arial" w:cs="Arial"/>
        </w:rPr>
        <w:t>№</w:t>
      </w:r>
      <w:r w:rsidRPr="00FC4A9E">
        <w:rPr>
          <w:rFonts w:ascii="Arial" w:hAnsi="Arial" w:cs="Arial"/>
        </w:rPr>
        <w:t>442-пп «Об отдельных вопросах пользования участками недр местного значения»;</w:t>
      </w:r>
      <w:r w:rsidR="007F0980">
        <w:rPr>
          <w:rFonts w:ascii="Arial" w:hAnsi="Arial" w:cs="Arial"/>
        </w:rPr>
        <w:t xml:space="preserve"> </w:t>
      </w:r>
      <w:r w:rsidRPr="00FC4A9E">
        <w:rPr>
          <w:rStyle w:val="11"/>
          <w:rFonts w:ascii="Arial" w:hAnsi="Arial" w:cs="Arial"/>
          <w:color w:val="000000"/>
        </w:rPr>
        <w:t>распоряжением</w:t>
      </w:r>
      <w:r w:rsidRPr="00FC4A9E">
        <w:rPr>
          <w:rFonts w:ascii="Arial" w:hAnsi="Arial" w:cs="Arial"/>
        </w:rPr>
        <w:t xml:space="preserve"> Правительства Иркутской области от 07.08.2020 </w:t>
      </w:r>
      <w:r w:rsidR="007F0980">
        <w:rPr>
          <w:rFonts w:ascii="Arial" w:hAnsi="Arial" w:cs="Arial"/>
        </w:rPr>
        <w:t>№</w:t>
      </w:r>
      <w:r w:rsidRPr="00FC4A9E">
        <w:rPr>
          <w:rFonts w:ascii="Arial" w:hAnsi="Arial" w:cs="Arial"/>
        </w:rPr>
        <w:t>693-рп «Об утверждении перечня участков недр местного значения, содержащих общераспространенные полезные ископаемые, расположенных на территории Иркутской области».</w:t>
      </w: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bookmarkStart w:id="4" w:name="sub_300"/>
      <w:r w:rsidRPr="00FC4A9E">
        <w:rPr>
          <w:rFonts w:ascii="Arial" w:hAnsi="Arial" w:cs="Arial"/>
        </w:rPr>
        <w:t>3. ЦЕЛИ И ЗАДАЧИ ПРОГРАММЫ ПРОФИЛАКТИКИ</w:t>
      </w:r>
      <w:bookmarkEnd w:id="4"/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</w:p>
    <w:p w:rsidR="009138EC" w:rsidRPr="00FC4A9E" w:rsidRDefault="009519C2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5" w:name="sub_1011"/>
      <w:r w:rsidRPr="00FC4A9E">
        <w:rPr>
          <w:rFonts w:ascii="Arial" w:hAnsi="Arial" w:cs="Arial"/>
        </w:rPr>
        <w:t>7</w:t>
      </w:r>
      <w:r w:rsidR="009138EC" w:rsidRPr="00FC4A9E">
        <w:rPr>
          <w:rFonts w:ascii="Arial" w:hAnsi="Arial" w:cs="Arial"/>
        </w:rPr>
        <w:t>. Целями Программы профилактики являются:</w:t>
      </w:r>
      <w:bookmarkEnd w:id="5"/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обеспечение доступности информации об обязательных требованиях, требованиях, установленных муниципальными правовыми актами, оценка соблюдения которых является предметом муниципального контроля;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предупреждение нарушений подконтрольными субъектами обязательных требований законодательства;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создание мотивации к добросовестному поведению подконтрольных субъектов;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снижение уровня ущерба, причиняемого охраняемым законом ценностям.</w:t>
      </w:r>
    </w:p>
    <w:p w:rsidR="009138EC" w:rsidRPr="00FC4A9E" w:rsidRDefault="009519C2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6" w:name="sub_1012"/>
      <w:r w:rsidRPr="00FC4A9E">
        <w:rPr>
          <w:rFonts w:ascii="Arial" w:hAnsi="Arial" w:cs="Arial"/>
        </w:rPr>
        <w:t>8</w:t>
      </w:r>
      <w:r w:rsidR="009138EC" w:rsidRPr="00FC4A9E">
        <w:rPr>
          <w:rFonts w:ascii="Arial" w:hAnsi="Arial" w:cs="Arial"/>
        </w:rPr>
        <w:t>. Задачами Программы профилактики являются:</w:t>
      </w:r>
      <w:bookmarkEnd w:id="6"/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lastRenderedPageBreak/>
        <w:t>повышение уровня информированности подконтрольных субъектов о требованиях законодательства в области муниципального контроля;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вовлечение подконтрольных субъектов в деятельность по предупреждению нарушений в области муниципального контроля;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осуществление анализа и оценки выявленных в результате проведения муниципального контроля нарушений подконтрольными субъектами;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выявление и устранение причин, факторов и условий, способствующих нарушениям обязательных требований, разработка мероприятий, направленных на их устранение;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принятие мер по устранению причин, факторов и условий, способствующих нарушениям обязательных требований.</w:t>
      </w:r>
    </w:p>
    <w:p w:rsidR="009138EC" w:rsidRPr="00FC4A9E" w:rsidRDefault="009519C2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7" w:name="sub_1013"/>
      <w:r w:rsidRPr="00FC4A9E">
        <w:rPr>
          <w:rFonts w:ascii="Arial" w:hAnsi="Arial" w:cs="Arial"/>
        </w:rPr>
        <w:t>9</w:t>
      </w:r>
      <w:r w:rsidR="009138EC" w:rsidRPr="00FC4A9E">
        <w:rPr>
          <w:rFonts w:ascii="Arial" w:hAnsi="Arial" w:cs="Arial"/>
        </w:rPr>
        <w:t>. Цели и задачи Программы профилактики осуществляются посредством реализации мероприятий, предусмотренных Планом мероприятий по профилактике нарушений.</w:t>
      </w:r>
      <w:bookmarkEnd w:id="7"/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bookmarkStart w:id="8" w:name="sub_400"/>
      <w:r w:rsidRPr="00FC4A9E">
        <w:rPr>
          <w:rFonts w:ascii="Arial" w:hAnsi="Arial" w:cs="Arial"/>
        </w:rPr>
        <w:t>4. ОТЧЕТНЫЕ ПОКАЗАТЕЛИ ПРОГРАММЫ ПРОФИЛАКТИКИ</w:t>
      </w:r>
      <w:bookmarkEnd w:id="8"/>
    </w:p>
    <w:p w:rsidR="009138EC" w:rsidRPr="00FC4A9E" w:rsidRDefault="009138EC" w:rsidP="009519C2">
      <w:pPr>
        <w:pStyle w:val="a5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9" w:name="sub_1014"/>
      <w:r w:rsidRPr="00FC4A9E">
        <w:rPr>
          <w:rFonts w:ascii="Arial" w:hAnsi="Arial" w:cs="Arial"/>
        </w:rPr>
        <w:t>1</w:t>
      </w:r>
      <w:r w:rsidR="009519C2" w:rsidRPr="00FC4A9E">
        <w:rPr>
          <w:rFonts w:ascii="Arial" w:hAnsi="Arial" w:cs="Arial"/>
        </w:rPr>
        <w:t>0</w:t>
      </w:r>
      <w:r w:rsidRPr="00FC4A9E">
        <w:rPr>
          <w:rFonts w:ascii="Arial" w:hAnsi="Arial" w:cs="Arial"/>
        </w:rPr>
        <w:t>. Отчетные показатели Программы профилактики предназначены способствовать максимальному достижению сокращения количества нарушений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установленных требований:</w:t>
      </w:r>
      <w:bookmarkEnd w:id="9"/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количество выявленных нарушений;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количество подконтрольных субъектов, которым направлены информационные письма и выданы предостережения о недопустимости нарушения требований;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информирование подконтрольных субъектов по вопросам соблюдения обязательных требований;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количество проверок, сведения, о проведении которых внесены в Федеральную государственную информационную систему «Единый реестр проверок»;</w:t>
      </w:r>
    </w:p>
    <w:p w:rsidR="009138EC" w:rsidRPr="00FC4A9E" w:rsidRDefault="009138EC" w:rsidP="00D6242D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FC4A9E">
        <w:rPr>
          <w:rFonts w:ascii="Arial" w:hAnsi="Arial" w:cs="Arial"/>
        </w:rPr>
        <w:t>проведение семинаров, конференций, разъяснительной работы, в том числе в средствах массовой информации, и подобных мероприятий по информированию подконтрольных субъектов по вопросам соблюдения обязательных требований.</w:t>
      </w:r>
    </w:p>
    <w:p w:rsidR="009138EC" w:rsidRPr="00FC4A9E" w:rsidRDefault="009138EC" w:rsidP="009519C2">
      <w:pPr>
        <w:pStyle w:val="nospacing"/>
        <w:spacing w:before="0" w:beforeAutospacing="0" w:after="0" w:afterAutospacing="0"/>
        <w:jc w:val="center"/>
        <w:rPr>
          <w:rFonts w:ascii="Arial" w:hAnsi="Arial" w:cs="Arial"/>
        </w:rPr>
      </w:pPr>
    </w:p>
    <w:p w:rsidR="009519C2" w:rsidRPr="00FC4A9E" w:rsidRDefault="009138EC" w:rsidP="009519C2">
      <w:pPr>
        <w:pStyle w:val="nospacing"/>
        <w:spacing w:before="0" w:beforeAutospacing="0" w:after="0" w:afterAutospacing="0"/>
        <w:jc w:val="center"/>
        <w:rPr>
          <w:rFonts w:ascii="Arial" w:hAnsi="Arial" w:cs="Arial"/>
        </w:rPr>
      </w:pPr>
      <w:r w:rsidRPr="00FC4A9E">
        <w:rPr>
          <w:rFonts w:ascii="Arial" w:hAnsi="Arial" w:cs="Arial"/>
        </w:rPr>
        <w:t>5. ПЛАН МЕРОПРИЯТИЙ ПО ПРОФИЛАКТИКЕ НАРУШЕНИЙ НА 2021ГОД</w:t>
      </w:r>
    </w:p>
    <w:p w:rsidR="009138EC" w:rsidRPr="00FC4A9E" w:rsidRDefault="009138EC" w:rsidP="009519C2">
      <w:pPr>
        <w:pStyle w:val="nospacing"/>
        <w:spacing w:before="0" w:beforeAutospacing="0" w:after="0" w:afterAutospacing="0"/>
        <w:jc w:val="center"/>
        <w:rPr>
          <w:rFonts w:ascii="Arial" w:hAnsi="Arial" w:cs="Arial"/>
        </w:rPr>
      </w:pPr>
    </w:p>
    <w:tbl>
      <w:tblPr>
        <w:tblW w:w="9747" w:type="dxa"/>
        <w:tblCellMar>
          <w:left w:w="0" w:type="dxa"/>
          <w:right w:w="0" w:type="dxa"/>
        </w:tblCellMar>
        <w:tblLook w:val="04A0"/>
      </w:tblPr>
      <w:tblGrid>
        <w:gridCol w:w="5125"/>
        <w:gridCol w:w="2303"/>
        <w:gridCol w:w="2319"/>
      </w:tblGrid>
      <w:tr w:rsidR="009138EC" w:rsidRPr="009519C2" w:rsidTr="007F0980"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7F0980">
            <w:pPr>
              <w:pStyle w:val="a5"/>
              <w:spacing w:after="0" w:afterAutospacing="0"/>
              <w:ind w:firstLine="7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</w:rPr>
              <w:t xml:space="preserve">Наименование </w:t>
            </w:r>
            <w:r w:rsidR="009138EC" w:rsidRPr="009519C2">
              <w:rPr>
                <w:rFonts w:ascii="Courier New" w:hAnsi="Courier New" w:cs="Courier New"/>
                <w:sz w:val="22"/>
              </w:rPr>
              <w:t>мероприятия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Срок реализации мероприятия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Ответственный исполнитель</w:t>
            </w:r>
          </w:p>
        </w:tc>
      </w:tr>
      <w:tr w:rsidR="009138EC" w:rsidRPr="009519C2" w:rsidTr="007F0980"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 w:rsidP="00B709D9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Размещение на официальном сайте администрации муниципального образования «</w:t>
            </w:r>
            <w:r w:rsidR="007F0980">
              <w:rPr>
                <w:rFonts w:ascii="Courier New" w:hAnsi="Courier New" w:cs="Courier New"/>
                <w:sz w:val="22"/>
              </w:rPr>
              <w:t>Ользоны</w:t>
            </w:r>
            <w:r w:rsidRPr="009519C2">
              <w:rPr>
                <w:rFonts w:ascii="Courier New" w:hAnsi="Courier New" w:cs="Courier New"/>
                <w:sz w:val="22"/>
              </w:rPr>
              <w:t>»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течение года (по мере необходимости)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 w:rsidP="007F0980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  <w:tr w:rsidR="009138EC" w:rsidRPr="009519C2" w:rsidTr="007F0980">
        <w:tc>
          <w:tcPr>
            <w:tcW w:w="51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9138EC" w:rsidRPr="009519C2" w:rsidRDefault="009138EC" w:rsidP="007F0980">
            <w:pPr>
              <w:pStyle w:val="a5"/>
              <w:spacing w:before="0" w:beforeAutospacing="0" w:after="0" w:afterAutospacing="0"/>
              <w:ind w:firstLine="720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случае изменения о</w:t>
            </w:r>
            <w:r w:rsidR="007F0980">
              <w:rPr>
                <w:rFonts w:ascii="Courier New" w:hAnsi="Courier New" w:cs="Courier New"/>
                <w:sz w:val="22"/>
              </w:rPr>
              <w:t xml:space="preserve">бязательных </w:t>
            </w:r>
            <w:proofErr w:type="gramStart"/>
            <w:r w:rsidR="007F0980">
              <w:rPr>
                <w:rFonts w:ascii="Courier New" w:hAnsi="Courier New" w:cs="Courier New"/>
                <w:sz w:val="22"/>
              </w:rPr>
              <w:t>требований</w:t>
            </w:r>
            <w:r w:rsidRPr="009519C2">
              <w:rPr>
                <w:rFonts w:ascii="Courier New" w:hAnsi="Courier New" w:cs="Courier New"/>
                <w:sz w:val="22"/>
              </w:rPr>
              <w:t>–подготовка</w:t>
            </w:r>
            <w:proofErr w:type="gramEnd"/>
            <w:r w:rsidRPr="009519C2">
              <w:rPr>
                <w:rFonts w:ascii="Courier New" w:hAnsi="Courier New" w:cs="Courier New"/>
                <w:sz w:val="22"/>
              </w:rPr>
              <w:t xml:space="preserve">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0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720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течение года (по мере необходимости)</w:t>
            </w:r>
          </w:p>
        </w:tc>
        <w:tc>
          <w:tcPr>
            <w:tcW w:w="2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7F0980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</w:rPr>
              <w:t>Специалист</w:t>
            </w:r>
            <w:r w:rsidR="009138EC" w:rsidRPr="009519C2">
              <w:rPr>
                <w:rFonts w:ascii="Courier New" w:hAnsi="Courier New" w:cs="Courier New"/>
                <w:sz w:val="22"/>
              </w:rPr>
              <w:t xml:space="preserve"> администрации, уполномоченный на осуществление муниципального контроля</w:t>
            </w:r>
          </w:p>
        </w:tc>
      </w:tr>
      <w:tr w:rsidR="009138EC" w:rsidRPr="009519C2" w:rsidTr="007F0980">
        <w:tc>
          <w:tcPr>
            <w:tcW w:w="51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 w:rsidP="009519C2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proofErr w:type="gramStart"/>
            <w:r w:rsidRPr="009519C2">
              <w:rPr>
                <w:rFonts w:ascii="Courier New" w:hAnsi="Courier New" w:cs="Courier New"/>
                <w:sz w:val="22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муниципального образования «</w:t>
            </w:r>
            <w:r w:rsidR="007F0980">
              <w:rPr>
                <w:rFonts w:ascii="Courier New" w:hAnsi="Courier New" w:cs="Courier New"/>
                <w:sz w:val="22"/>
              </w:rPr>
              <w:t>Ользоны</w:t>
            </w:r>
            <w:r w:rsidRPr="009519C2">
              <w:rPr>
                <w:rFonts w:ascii="Courier New" w:hAnsi="Courier New" w:cs="Courier New"/>
                <w:sz w:val="22"/>
              </w:rPr>
              <w:t>»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30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IV квартал</w:t>
            </w:r>
          </w:p>
        </w:tc>
        <w:tc>
          <w:tcPr>
            <w:tcW w:w="23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</w:tbl>
    <w:p w:rsidR="009138EC" w:rsidRPr="00FC4A9E" w:rsidRDefault="009138EC" w:rsidP="009138EC">
      <w:pPr>
        <w:pStyle w:val="a5"/>
        <w:jc w:val="center"/>
        <w:rPr>
          <w:rFonts w:ascii="Arial" w:hAnsi="Arial" w:cs="Arial"/>
        </w:rPr>
      </w:pPr>
    </w:p>
    <w:p w:rsidR="009138EC" w:rsidRPr="00FC4A9E" w:rsidRDefault="007F0980" w:rsidP="009519C2">
      <w:pPr>
        <w:pStyle w:val="a5"/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9138EC" w:rsidRPr="00FC4A9E">
        <w:rPr>
          <w:rFonts w:ascii="Arial" w:hAnsi="Arial" w:cs="Arial"/>
        </w:rPr>
        <w:t xml:space="preserve"> </w:t>
      </w:r>
      <w:r w:rsidR="009519C2" w:rsidRPr="00FC4A9E">
        <w:rPr>
          <w:rFonts w:ascii="Arial" w:hAnsi="Arial" w:cs="Arial"/>
        </w:rPr>
        <w:t>ПРОЕКТ ПЛАНА МЕРОПРИЯТИЙ ПО ПРОФИЛАКТ</w:t>
      </w:r>
      <w:r>
        <w:rPr>
          <w:rFonts w:ascii="Arial" w:hAnsi="Arial" w:cs="Arial"/>
        </w:rPr>
        <w:t>ИКЕ НАРУШЕНИЙ НА 2022-2023 ГОДЫ</w:t>
      </w:r>
    </w:p>
    <w:tbl>
      <w:tblPr>
        <w:tblW w:w="9812" w:type="dxa"/>
        <w:tblCellMar>
          <w:left w:w="0" w:type="dxa"/>
          <w:right w:w="0" w:type="dxa"/>
        </w:tblCellMar>
        <w:tblLook w:val="04A0"/>
      </w:tblPr>
      <w:tblGrid>
        <w:gridCol w:w="5590"/>
        <w:gridCol w:w="2086"/>
        <w:gridCol w:w="2136"/>
      </w:tblGrid>
      <w:tr w:rsidR="009138EC" w:rsidRPr="009519C2" w:rsidTr="009138EC"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7F0980">
            <w:pPr>
              <w:pStyle w:val="a5"/>
              <w:spacing w:after="0" w:afterAutospacing="0"/>
              <w:ind w:firstLine="7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</w:rPr>
              <w:t xml:space="preserve">Наименование </w:t>
            </w:r>
            <w:r w:rsidR="009138EC" w:rsidRPr="009519C2">
              <w:rPr>
                <w:rFonts w:ascii="Courier New" w:hAnsi="Courier New" w:cs="Courier New"/>
                <w:sz w:val="22"/>
              </w:rPr>
              <w:t>мероприятия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Срок реализации мероприятия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Ответственный исполнитель</w:t>
            </w:r>
          </w:p>
        </w:tc>
      </w:tr>
      <w:tr w:rsidR="009138EC" w:rsidRPr="009519C2" w:rsidTr="009138EC"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 w:rsidP="007F0980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Размещение на официальном сайте администрации муниципального образования «</w:t>
            </w:r>
            <w:r w:rsidR="007F0980">
              <w:rPr>
                <w:rFonts w:ascii="Courier New" w:hAnsi="Courier New" w:cs="Courier New"/>
                <w:sz w:val="22"/>
              </w:rPr>
              <w:t>Ользоны</w:t>
            </w:r>
            <w:r w:rsidRPr="009519C2">
              <w:rPr>
                <w:rFonts w:ascii="Courier New" w:hAnsi="Courier New" w:cs="Courier New"/>
                <w:sz w:val="22"/>
              </w:rPr>
              <w:t>»</w:t>
            </w:r>
            <w:r w:rsidR="007F0980">
              <w:rPr>
                <w:rFonts w:ascii="Courier New" w:hAnsi="Courier New" w:cs="Courier New"/>
                <w:sz w:val="22"/>
              </w:rPr>
              <w:t xml:space="preserve"> </w:t>
            </w:r>
            <w:r w:rsidRPr="009519C2">
              <w:rPr>
                <w:rFonts w:ascii="Courier New" w:hAnsi="Courier New" w:cs="Courier New"/>
                <w:sz w:val="22"/>
              </w:rPr>
              <w:t xml:space="preserve">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</w:t>
            </w:r>
            <w:r w:rsidRPr="009519C2">
              <w:rPr>
                <w:rFonts w:ascii="Courier New" w:hAnsi="Courier New" w:cs="Courier New"/>
                <w:sz w:val="22"/>
              </w:rPr>
              <w:lastRenderedPageBreak/>
              <w:t>муниципального контроля, а также текстов соответствующих нормативных правовых актов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>В течение планируемого срока (по мере необходимости)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  <w:tr w:rsidR="009138EC" w:rsidRPr="009519C2" w:rsidTr="009138EC">
        <w:tc>
          <w:tcPr>
            <w:tcW w:w="55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9138EC" w:rsidRPr="009519C2" w:rsidRDefault="009138EC" w:rsidP="007F0980">
            <w:pPr>
              <w:pStyle w:val="a5"/>
              <w:spacing w:before="0" w:beforeAutospacing="0"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случае из</w:t>
            </w:r>
            <w:r w:rsidR="007F0980">
              <w:rPr>
                <w:rFonts w:ascii="Courier New" w:hAnsi="Courier New" w:cs="Courier New"/>
                <w:sz w:val="22"/>
              </w:rPr>
              <w:t xml:space="preserve">менения обязательных </w:t>
            </w:r>
            <w:proofErr w:type="gramStart"/>
            <w:r w:rsidR="007F0980">
              <w:rPr>
                <w:rFonts w:ascii="Courier New" w:hAnsi="Courier New" w:cs="Courier New"/>
                <w:sz w:val="22"/>
              </w:rPr>
              <w:t>требований</w:t>
            </w:r>
            <w:r w:rsidRPr="009519C2">
              <w:rPr>
                <w:rFonts w:ascii="Courier New" w:hAnsi="Courier New" w:cs="Courier New"/>
                <w:sz w:val="22"/>
              </w:rPr>
              <w:t>–подготовка</w:t>
            </w:r>
            <w:proofErr w:type="gramEnd"/>
            <w:r w:rsidRPr="009519C2">
              <w:rPr>
                <w:rFonts w:ascii="Courier New" w:hAnsi="Courier New" w:cs="Courier New"/>
                <w:sz w:val="22"/>
              </w:rPr>
              <w:t xml:space="preserve">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течение планируемого срока (по мере необходимости)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  <w:tr w:rsidR="009138EC" w:rsidRPr="009519C2" w:rsidTr="009138EC">
        <w:tc>
          <w:tcPr>
            <w:tcW w:w="55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proofErr w:type="gramStart"/>
            <w:r w:rsidRPr="009519C2">
              <w:rPr>
                <w:rFonts w:ascii="Courier New" w:hAnsi="Courier New" w:cs="Courier New"/>
                <w:sz w:val="22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 w:rsidP="007F0980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Ежегодно</w:t>
            </w:r>
            <w:r w:rsidR="007F0980">
              <w:rPr>
                <w:rFonts w:ascii="Courier New" w:hAnsi="Courier New" w:cs="Courier New"/>
              </w:rPr>
              <w:t xml:space="preserve"> </w:t>
            </w:r>
            <w:r w:rsidRPr="009519C2">
              <w:rPr>
                <w:rFonts w:ascii="Courier New" w:hAnsi="Courier New" w:cs="Courier New"/>
                <w:sz w:val="22"/>
              </w:rPr>
              <w:t>IV квартал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</w:tbl>
    <w:p w:rsidR="00BB7A4F" w:rsidRDefault="00BB7A4F" w:rsidP="00B709D9">
      <w:pPr>
        <w:pStyle w:val="a5"/>
      </w:pPr>
    </w:p>
    <w:sectPr w:rsidR="00BB7A4F" w:rsidSect="001E0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71CBD"/>
    <w:multiLevelType w:val="hybridMultilevel"/>
    <w:tmpl w:val="4A46C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138EC"/>
    <w:rsid w:val="00064994"/>
    <w:rsid w:val="001E0E8D"/>
    <w:rsid w:val="00294BE9"/>
    <w:rsid w:val="0048095F"/>
    <w:rsid w:val="005C3CEC"/>
    <w:rsid w:val="00667F5C"/>
    <w:rsid w:val="00765B88"/>
    <w:rsid w:val="00783ADD"/>
    <w:rsid w:val="007F0980"/>
    <w:rsid w:val="008C2A2D"/>
    <w:rsid w:val="009138EC"/>
    <w:rsid w:val="009519C2"/>
    <w:rsid w:val="009F1B5A"/>
    <w:rsid w:val="00B709D9"/>
    <w:rsid w:val="00BB7A4F"/>
    <w:rsid w:val="00D6242D"/>
    <w:rsid w:val="00F55093"/>
    <w:rsid w:val="00FC4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138EC"/>
    <w:rPr>
      <w:rFonts w:ascii="Verdana" w:hAnsi="Verdana" w:hint="default"/>
      <w:color w:val="0000FF"/>
      <w:u w:val="single"/>
      <w:lang w:val="en-US" w:eastAsia="en-US" w:bidi="ar-SA"/>
    </w:rPr>
  </w:style>
  <w:style w:type="paragraph" w:customStyle="1" w:styleId="ConsNormal">
    <w:name w:val="ConsNormal"/>
    <w:link w:val="ConsNormal0"/>
    <w:rsid w:val="009138EC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9138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138EC"/>
    <w:pPr>
      <w:ind w:left="720"/>
      <w:contextualSpacing/>
    </w:pPr>
  </w:style>
  <w:style w:type="paragraph" w:customStyle="1" w:styleId="1">
    <w:name w:val="Стиль1"/>
    <w:basedOn w:val="ConsNormal"/>
    <w:link w:val="10"/>
    <w:qFormat/>
    <w:rsid w:val="009138EC"/>
    <w:pPr>
      <w:spacing w:after="120"/>
      <w:ind w:firstLine="709"/>
      <w:jc w:val="center"/>
    </w:pPr>
    <w:rPr>
      <w:rFonts w:ascii="Times New Roman" w:hAnsi="Times New Roman"/>
      <w:b/>
      <w:sz w:val="24"/>
      <w:szCs w:val="24"/>
    </w:rPr>
  </w:style>
  <w:style w:type="character" w:customStyle="1" w:styleId="ConsNormal0">
    <w:name w:val="ConsNormal Знак"/>
    <w:basedOn w:val="a0"/>
    <w:link w:val="ConsNormal"/>
    <w:rsid w:val="009138EC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Стиль1 Знак"/>
    <w:basedOn w:val="ConsNormal0"/>
    <w:link w:val="1"/>
    <w:rsid w:val="009138E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138EC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9138EC"/>
    <w:pPr>
      <w:spacing w:before="100" w:beforeAutospacing="1" w:after="100" w:afterAutospacing="1"/>
    </w:pPr>
  </w:style>
  <w:style w:type="character" w:customStyle="1" w:styleId="11">
    <w:name w:val="Гиперссылка1"/>
    <w:basedOn w:val="a0"/>
    <w:rsid w:val="009138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138EC"/>
    <w:rPr>
      <w:rFonts w:ascii="Verdana" w:hAnsi="Verdana" w:hint="default"/>
      <w:color w:val="0000FF"/>
      <w:u w:val="single"/>
      <w:lang w:val="en-US" w:eastAsia="en-US" w:bidi="ar-SA"/>
    </w:rPr>
  </w:style>
  <w:style w:type="paragraph" w:customStyle="1" w:styleId="ConsNormal">
    <w:name w:val="ConsNormal"/>
    <w:link w:val="ConsNormal0"/>
    <w:rsid w:val="009138EC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9138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138EC"/>
    <w:pPr>
      <w:ind w:left="720"/>
      <w:contextualSpacing/>
    </w:pPr>
  </w:style>
  <w:style w:type="paragraph" w:customStyle="1" w:styleId="1">
    <w:name w:val="Стиль1"/>
    <w:basedOn w:val="ConsNormal"/>
    <w:link w:val="10"/>
    <w:qFormat/>
    <w:rsid w:val="009138EC"/>
    <w:pPr>
      <w:spacing w:after="120"/>
      <w:ind w:firstLine="709"/>
      <w:jc w:val="center"/>
    </w:pPr>
    <w:rPr>
      <w:rFonts w:ascii="Times New Roman" w:hAnsi="Times New Roman"/>
      <w:b/>
      <w:sz w:val="24"/>
      <w:szCs w:val="24"/>
    </w:rPr>
  </w:style>
  <w:style w:type="character" w:customStyle="1" w:styleId="ConsNormal0">
    <w:name w:val="ConsNormal Знак"/>
    <w:basedOn w:val="a0"/>
    <w:link w:val="ConsNormal"/>
    <w:rsid w:val="009138EC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Стиль1 Знак"/>
    <w:basedOn w:val="ConsNormal0"/>
    <w:link w:val="1"/>
    <w:rsid w:val="009138E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138EC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9138EC"/>
    <w:pPr>
      <w:spacing w:before="100" w:beforeAutospacing="1" w:after="100" w:afterAutospacing="1"/>
    </w:pPr>
  </w:style>
  <w:style w:type="character" w:customStyle="1" w:styleId="11">
    <w:name w:val="Гиперссылка1"/>
    <w:basedOn w:val="a0"/>
    <w:rsid w:val="009138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7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1984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4</cp:revision>
  <cp:lastPrinted>2021-08-05T09:14:00Z</cp:lastPrinted>
  <dcterms:created xsi:type="dcterms:W3CDTF">2021-08-06T09:01:00Z</dcterms:created>
  <dcterms:modified xsi:type="dcterms:W3CDTF">2021-09-09T03:30:00Z</dcterms:modified>
</cp:coreProperties>
</file>