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0270" w:rsidRPr="0081616A" w:rsidRDefault="00550270" w:rsidP="0055027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13.04.2021г. №26</w:t>
      </w:r>
    </w:p>
    <w:p w:rsidR="00550270" w:rsidRPr="0081616A" w:rsidRDefault="00550270" w:rsidP="0055027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1616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550270" w:rsidRPr="0081616A" w:rsidRDefault="00550270" w:rsidP="0055027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1616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:rsidR="00550270" w:rsidRPr="0081616A" w:rsidRDefault="00550270" w:rsidP="0055027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1616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МУНИЦИПАЛЬНЫЙ РАЙОН</w:t>
      </w:r>
    </w:p>
    <w:p w:rsidR="00550270" w:rsidRPr="0081616A" w:rsidRDefault="00550270" w:rsidP="0055027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1616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ОБРАЗОВАНИЯ «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ОЛЬЗОНЫ</w:t>
      </w:r>
      <w:r w:rsidRPr="0081616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:rsidR="00550270" w:rsidRPr="0081616A" w:rsidRDefault="00550270" w:rsidP="0055027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1616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АДМИНИСТРАЦИЯ</w:t>
      </w:r>
    </w:p>
    <w:p w:rsidR="00550270" w:rsidRDefault="00550270" w:rsidP="0055027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1616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ПОСТАНОВЛЕНИЕ</w:t>
      </w:r>
    </w:p>
    <w:p w:rsidR="00550270" w:rsidRDefault="00550270" w:rsidP="0055027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550270" w:rsidRDefault="00550270" w:rsidP="0055027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ОБ УТВЕРЖДЕНИИ</w:t>
      </w:r>
      <w:r w:rsidRPr="00550270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ПОЛОЖЕНИЯ ОБ</w:t>
      </w:r>
      <w:r w:rsidRPr="00550270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ОБЩЕСТВЕННОЙКОМИССИИ ПО ДЕЛАМ НЕСОВЕРШЕННОЛЕТНИХ И ЗАЩИТЕ ПРАВ ПРИ АДМИНИСТРАЦИИ МУНИЦИПАЛЬНОГО ОБРАЗОВАНИЯ «ОЛЬЗОНЫ»</w:t>
      </w:r>
    </w:p>
    <w:p w:rsidR="00550270" w:rsidRDefault="00550270" w:rsidP="0055027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3F5A4D" w:rsidRDefault="00550270" w:rsidP="003F5A4D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3F5A4D">
        <w:rPr>
          <w:rFonts w:ascii="Arial" w:eastAsia="Times New Roman" w:hAnsi="Arial" w:cs="Arial"/>
          <w:sz w:val="24"/>
          <w:szCs w:val="24"/>
          <w:lang w:eastAsia="ru-RU"/>
        </w:rPr>
        <w:t>В соответствии с Феде</w:t>
      </w:r>
      <w:r w:rsidR="0043523C">
        <w:rPr>
          <w:rFonts w:ascii="Arial" w:eastAsia="Times New Roman" w:hAnsi="Arial" w:cs="Arial"/>
          <w:sz w:val="24"/>
          <w:szCs w:val="24"/>
          <w:lang w:eastAsia="ru-RU"/>
        </w:rPr>
        <w:t>ральным законом от 24 июня 1999г. №</w:t>
      </w:r>
      <w:r w:rsidRPr="003F5A4D">
        <w:rPr>
          <w:rFonts w:ascii="Arial" w:eastAsia="Times New Roman" w:hAnsi="Arial" w:cs="Arial"/>
          <w:sz w:val="24"/>
          <w:szCs w:val="24"/>
          <w:lang w:eastAsia="ru-RU"/>
        </w:rPr>
        <w:t xml:space="preserve">120-ФЗ «Об основах системы профилактики безнадзорности и правонарушений несовершеннолетних» и Законом Иркутской области от 12.11.2007г. №100-оз «О порядке создания и осуществления деятельности комиссий по делам несовершеннолетних и защите их прав в Иркутской области, с целью совершенствования системы защиты прав несовершеннолетних на территории </w:t>
      </w:r>
      <w:r w:rsidR="003F5A4D">
        <w:rPr>
          <w:rFonts w:ascii="Arial" w:eastAsia="Times New Roman" w:hAnsi="Arial" w:cs="Arial"/>
          <w:sz w:val="24"/>
          <w:szCs w:val="24"/>
          <w:lang w:eastAsia="ru-RU"/>
        </w:rPr>
        <w:t>муни</w:t>
      </w:r>
      <w:r w:rsidR="0043523C">
        <w:rPr>
          <w:rFonts w:ascii="Arial" w:eastAsia="Times New Roman" w:hAnsi="Arial" w:cs="Arial"/>
          <w:sz w:val="24"/>
          <w:szCs w:val="24"/>
          <w:lang w:eastAsia="ru-RU"/>
        </w:rPr>
        <w:t>ципального образования «Ользоны»</w:t>
      </w:r>
      <w:r w:rsidR="003F5A4D">
        <w:rPr>
          <w:rFonts w:ascii="Arial" w:eastAsia="Times New Roman" w:hAnsi="Arial" w:cs="Arial"/>
          <w:sz w:val="24"/>
          <w:szCs w:val="24"/>
          <w:lang w:eastAsia="ru-RU"/>
        </w:rPr>
        <w:t>, администрация</w:t>
      </w:r>
      <w:proofErr w:type="gramEnd"/>
    </w:p>
    <w:p w:rsidR="007418BD" w:rsidRDefault="007418BD" w:rsidP="003F5A4D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3F5A4D" w:rsidRDefault="003F5A4D" w:rsidP="003F5A4D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3F5A4D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3F5A4D" w:rsidRPr="003F5A4D" w:rsidRDefault="003F5A4D" w:rsidP="003F5A4D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1B1B7E" w:rsidRDefault="006F1E4B" w:rsidP="001B1B7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6F1E4B"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Положения об общественной комиссии по делам несовершеннолетних и защите их прав при администрации </w:t>
      </w:r>
      <w:r w:rsidR="001B1B7E">
        <w:rPr>
          <w:rFonts w:ascii="Arial" w:eastAsia="Times New Roman" w:hAnsi="Arial" w:cs="Arial"/>
          <w:sz w:val="24"/>
          <w:szCs w:val="24"/>
          <w:lang w:eastAsia="ru-RU"/>
        </w:rPr>
        <w:t>муниципального бразования «Ользоны» согласно приложению №</w:t>
      </w:r>
      <w:r w:rsidRPr="006F1E4B">
        <w:rPr>
          <w:rFonts w:ascii="Arial" w:eastAsia="Times New Roman" w:hAnsi="Arial" w:cs="Arial"/>
          <w:sz w:val="24"/>
          <w:szCs w:val="24"/>
          <w:lang w:eastAsia="ru-RU"/>
        </w:rPr>
        <w:t>1.</w:t>
      </w:r>
    </w:p>
    <w:p w:rsidR="006F1E4B" w:rsidRDefault="006F1E4B" w:rsidP="001B1B7E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6F1E4B">
        <w:rPr>
          <w:rFonts w:ascii="Arial" w:eastAsia="Times New Roman" w:hAnsi="Arial" w:cs="Arial"/>
          <w:sz w:val="24"/>
          <w:szCs w:val="24"/>
          <w:lang w:eastAsia="ru-RU"/>
        </w:rPr>
        <w:t xml:space="preserve">2. Утвердить состав общественной комиссии по делам несовершеннолетних и защите их </w:t>
      </w:r>
      <w:r w:rsidR="001B1B7E">
        <w:rPr>
          <w:rFonts w:ascii="Arial" w:eastAsia="Times New Roman" w:hAnsi="Arial" w:cs="Arial"/>
          <w:sz w:val="24"/>
          <w:szCs w:val="24"/>
          <w:lang w:eastAsia="ru-RU"/>
        </w:rPr>
        <w:t>прав согласно приложению №</w:t>
      </w:r>
      <w:r w:rsidRPr="006F1E4B">
        <w:rPr>
          <w:rFonts w:ascii="Arial" w:eastAsia="Times New Roman" w:hAnsi="Arial" w:cs="Arial"/>
          <w:sz w:val="24"/>
          <w:szCs w:val="24"/>
          <w:lang w:eastAsia="ru-RU"/>
        </w:rPr>
        <w:t>2.</w:t>
      </w:r>
    </w:p>
    <w:p w:rsidR="001B1B7E" w:rsidRPr="001B1B7E" w:rsidRDefault="001B1B7E" w:rsidP="001B1B7E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1B1B7E">
        <w:rPr>
          <w:rFonts w:ascii="Arial" w:eastAsia="Times New Roman" w:hAnsi="Arial" w:cs="Arial"/>
          <w:sz w:val="24"/>
          <w:szCs w:val="24"/>
        </w:rPr>
        <w:t xml:space="preserve">3. </w:t>
      </w:r>
      <w:r w:rsidRPr="001B1B7E">
        <w:rPr>
          <w:rFonts w:ascii="Arial" w:hAnsi="Arial" w:cs="Arial"/>
          <w:sz w:val="24"/>
          <w:szCs w:val="24"/>
        </w:rPr>
        <w:t>Опубликовать настоящее постановление в печатном издании Вестник МО «Ользоны» и разместить на официальном сайте администрации муниципального образования в информационно-телекоммуникационной сети «Интернет».</w:t>
      </w:r>
    </w:p>
    <w:p w:rsidR="001B1B7E" w:rsidRPr="001B1B7E" w:rsidRDefault="001B1B7E" w:rsidP="001B1B7E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1B1B7E">
        <w:rPr>
          <w:rFonts w:ascii="Arial" w:hAnsi="Arial" w:cs="Arial"/>
          <w:sz w:val="24"/>
          <w:szCs w:val="24"/>
        </w:rPr>
        <w:t>4. Настоящее постановление вступает в силу после его официального опубликования.</w:t>
      </w:r>
    </w:p>
    <w:p w:rsidR="001B1B7E" w:rsidRPr="001B1B7E" w:rsidRDefault="001B1B7E" w:rsidP="001B1B7E">
      <w:pPr>
        <w:spacing w:after="0"/>
        <w:ind w:firstLine="709"/>
        <w:rPr>
          <w:rFonts w:ascii="Arial" w:eastAsia="Times New Roman" w:hAnsi="Arial" w:cs="Arial"/>
          <w:sz w:val="24"/>
          <w:szCs w:val="24"/>
        </w:rPr>
      </w:pPr>
      <w:r w:rsidRPr="001B1B7E">
        <w:rPr>
          <w:rFonts w:ascii="Arial" w:hAnsi="Arial" w:cs="Arial"/>
          <w:sz w:val="24"/>
          <w:szCs w:val="24"/>
        </w:rPr>
        <w:t xml:space="preserve">5. </w:t>
      </w:r>
      <w:proofErr w:type="gramStart"/>
      <w:r w:rsidRPr="001B1B7E">
        <w:rPr>
          <w:rFonts w:ascii="Arial" w:eastAsia="Times New Roman" w:hAnsi="Arial" w:cs="Arial"/>
          <w:sz w:val="24"/>
          <w:szCs w:val="24"/>
        </w:rPr>
        <w:t>Контроль за</w:t>
      </w:r>
      <w:proofErr w:type="gramEnd"/>
      <w:r w:rsidRPr="001B1B7E">
        <w:rPr>
          <w:rFonts w:ascii="Arial" w:eastAsia="Times New Roman" w:hAnsi="Arial" w:cs="Arial"/>
          <w:sz w:val="24"/>
          <w:szCs w:val="24"/>
        </w:rPr>
        <w:t xml:space="preserve"> выполнением постановления оставляю за главой администрации.</w:t>
      </w:r>
    </w:p>
    <w:p w:rsidR="001B1B7E" w:rsidRDefault="001B1B7E" w:rsidP="001B1B7E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B1B7E" w:rsidRDefault="001B1B7E" w:rsidP="001B1B7E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B1B7E" w:rsidRPr="001B1B7E" w:rsidRDefault="001B1B7E" w:rsidP="001B1B7E">
      <w:pPr>
        <w:spacing w:after="0"/>
        <w:rPr>
          <w:rFonts w:ascii="Arial" w:hAnsi="Arial" w:cs="Arial"/>
          <w:sz w:val="24"/>
          <w:szCs w:val="24"/>
        </w:rPr>
      </w:pPr>
      <w:r w:rsidRPr="001B1B7E">
        <w:rPr>
          <w:rFonts w:ascii="Arial" w:hAnsi="Arial" w:cs="Arial"/>
          <w:sz w:val="24"/>
          <w:szCs w:val="24"/>
        </w:rPr>
        <w:t xml:space="preserve">Глава администрации </w:t>
      </w:r>
    </w:p>
    <w:p w:rsidR="001B1B7E" w:rsidRPr="001B1B7E" w:rsidRDefault="001B1B7E" w:rsidP="001B1B7E">
      <w:pPr>
        <w:spacing w:after="0"/>
        <w:rPr>
          <w:rFonts w:ascii="Arial" w:hAnsi="Arial" w:cs="Arial"/>
          <w:sz w:val="24"/>
          <w:szCs w:val="24"/>
        </w:rPr>
      </w:pPr>
      <w:r w:rsidRPr="001B1B7E">
        <w:rPr>
          <w:rFonts w:ascii="Arial" w:hAnsi="Arial" w:cs="Arial"/>
          <w:sz w:val="24"/>
          <w:szCs w:val="24"/>
        </w:rPr>
        <w:t>муниципального образования «Ользоны»</w:t>
      </w:r>
    </w:p>
    <w:p w:rsidR="001B1B7E" w:rsidRPr="001B1B7E" w:rsidRDefault="001B1B7E" w:rsidP="001B1B7E">
      <w:pPr>
        <w:rPr>
          <w:rFonts w:ascii="Arial" w:hAnsi="Arial" w:cs="Arial"/>
          <w:sz w:val="24"/>
          <w:szCs w:val="24"/>
        </w:rPr>
      </w:pPr>
      <w:r w:rsidRPr="001B1B7E">
        <w:rPr>
          <w:rFonts w:ascii="Arial" w:hAnsi="Arial" w:cs="Arial"/>
          <w:sz w:val="24"/>
          <w:szCs w:val="24"/>
        </w:rPr>
        <w:t>Имеев А.М.</w:t>
      </w:r>
    </w:p>
    <w:p w:rsidR="001B1B7E" w:rsidRPr="006F1E4B" w:rsidRDefault="001B1B7E" w:rsidP="001B1B7E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6F1E4B" w:rsidRPr="006F1E4B" w:rsidRDefault="001B1B7E" w:rsidP="00D94066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</w:t>
      </w:r>
      <w:r w:rsidR="006F1E4B" w:rsidRPr="006F1E4B">
        <w:rPr>
          <w:rFonts w:ascii="Courier New" w:eastAsia="Times New Roman" w:hAnsi="Courier New" w:cs="Courier New"/>
          <w:lang w:eastAsia="ru-RU"/>
        </w:rPr>
        <w:t>1 к постановлению</w:t>
      </w:r>
    </w:p>
    <w:p w:rsidR="001B1B7E" w:rsidRDefault="001B1B7E" w:rsidP="00D94066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администрации </w:t>
      </w:r>
      <w:proofErr w:type="gramStart"/>
      <w:r>
        <w:rPr>
          <w:rFonts w:ascii="Courier New" w:eastAsia="Times New Roman" w:hAnsi="Courier New" w:cs="Courier New"/>
          <w:lang w:eastAsia="ru-RU"/>
        </w:rPr>
        <w:t>муниципального</w:t>
      </w:r>
      <w:proofErr w:type="gramEnd"/>
    </w:p>
    <w:p w:rsidR="001B1B7E" w:rsidRDefault="001B1B7E" w:rsidP="001B1B7E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образования</w:t>
      </w:r>
      <w:proofErr w:type="gramStart"/>
      <w:r>
        <w:rPr>
          <w:rFonts w:ascii="Courier New" w:eastAsia="Times New Roman" w:hAnsi="Courier New" w:cs="Courier New"/>
          <w:lang w:eastAsia="ru-RU"/>
        </w:rPr>
        <w:t>«О</w:t>
      </w:r>
      <w:proofErr w:type="gramEnd"/>
      <w:r>
        <w:rPr>
          <w:rFonts w:ascii="Courier New" w:eastAsia="Times New Roman" w:hAnsi="Courier New" w:cs="Courier New"/>
          <w:lang w:eastAsia="ru-RU"/>
        </w:rPr>
        <w:t>льзоны</w:t>
      </w:r>
    </w:p>
    <w:p w:rsidR="006F1E4B" w:rsidRPr="006F1E4B" w:rsidRDefault="006F1E4B" w:rsidP="00D94066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6F1E4B">
        <w:rPr>
          <w:rFonts w:ascii="Courier New" w:eastAsia="Times New Roman" w:hAnsi="Courier New" w:cs="Courier New"/>
          <w:lang w:eastAsia="ru-RU"/>
        </w:rPr>
        <w:t>№</w:t>
      </w:r>
      <w:r w:rsidR="001B1B7E">
        <w:rPr>
          <w:rFonts w:ascii="Courier New" w:eastAsia="Times New Roman" w:hAnsi="Courier New" w:cs="Courier New"/>
          <w:lang w:eastAsia="ru-RU"/>
        </w:rPr>
        <w:t>26 от 13.04.2021г.</w:t>
      </w:r>
    </w:p>
    <w:p w:rsidR="006F1E4B" w:rsidRPr="006F1E4B" w:rsidRDefault="006F1E4B" w:rsidP="00D9406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6F1E4B">
        <w:rPr>
          <w:rFonts w:ascii="Arial" w:eastAsia="Times New Roman" w:hAnsi="Arial" w:cs="Arial"/>
          <w:b/>
          <w:sz w:val="30"/>
          <w:szCs w:val="30"/>
          <w:lang w:eastAsia="ru-RU"/>
        </w:rPr>
        <w:lastRenderedPageBreak/>
        <w:t>Положение</w:t>
      </w:r>
    </w:p>
    <w:p w:rsidR="006F1E4B" w:rsidRDefault="006F1E4B" w:rsidP="001B1B7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6F1E4B">
        <w:rPr>
          <w:rFonts w:ascii="Arial" w:eastAsia="Times New Roman" w:hAnsi="Arial" w:cs="Arial"/>
          <w:b/>
          <w:sz w:val="30"/>
          <w:szCs w:val="30"/>
          <w:lang w:eastAsia="ru-RU"/>
        </w:rPr>
        <w:t>об общественной комиссии по делам несовершеннолетних и защите их прав</w:t>
      </w:r>
      <w:r w:rsidR="001B1B7E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</w:t>
      </w:r>
      <w:r w:rsidRPr="006F1E4B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в администрации </w:t>
      </w:r>
      <w:r w:rsidR="001B1B7E">
        <w:rPr>
          <w:rFonts w:ascii="Arial" w:eastAsia="Times New Roman" w:hAnsi="Arial" w:cs="Arial"/>
          <w:b/>
          <w:sz w:val="30"/>
          <w:szCs w:val="30"/>
          <w:lang w:eastAsia="ru-RU"/>
        </w:rPr>
        <w:t>муниципального образования «Ользоны»</w:t>
      </w:r>
    </w:p>
    <w:p w:rsidR="001B1B7E" w:rsidRPr="006F1E4B" w:rsidRDefault="001B1B7E" w:rsidP="001B1B7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6F1E4B" w:rsidRPr="006F1E4B" w:rsidRDefault="006F1E4B" w:rsidP="001B1B7E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F1E4B">
        <w:rPr>
          <w:rFonts w:ascii="Arial" w:eastAsia="Times New Roman" w:hAnsi="Arial" w:cs="Arial"/>
          <w:sz w:val="24"/>
          <w:szCs w:val="24"/>
          <w:lang w:eastAsia="ru-RU"/>
        </w:rPr>
        <w:t>1. ОБЩИЕ ПОЛОЖЕНИЯ</w:t>
      </w:r>
    </w:p>
    <w:p w:rsidR="0043523C" w:rsidRDefault="006F1E4B" w:rsidP="0043523C">
      <w:pPr>
        <w:shd w:val="clear" w:color="auto" w:fill="FFFFFF"/>
        <w:spacing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6F1E4B">
        <w:rPr>
          <w:rFonts w:ascii="Arial" w:eastAsia="Times New Roman" w:hAnsi="Arial" w:cs="Arial"/>
          <w:sz w:val="24"/>
          <w:szCs w:val="24"/>
          <w:lang w:eastAsia="ru-RU"/>
        </w:rPr>
        <w:t xml:space="preserve">Общественная комиссия по делам </w:t>
      </w:r>
      <w:r w:rsidR="0043523C">
        <w:rPr>
          <w:rFonts w:ascii="Arial" w:eastAsia="Times New Roman" w:hAnsi="Arial" w:cs="Arial"/>
          <w:sz w:val="24"/>
          <w:szCs w:val="24"/>
          <w:lang w:eastAsia="ru-RU"/>
        </w:rPr>
        <w:t>несовершеннолетних (далее</w:t>
      </w:r>
      <w:r w:rsidRPr="006F1E4B">
        <w:rPr>
          <w:rFonts w:ascii="Arial" w:eastAsia="Times New Roman" w:hAnsi="Arial" w:cs="Arial"/>
          <w:sz w:val="24"/>
          <w:szCs w:val="24"/>
          <w:lang w:eastAsia="ru-RU"/>
        </w:rPr>
        <w:t>-ОКДН)</w:t>
      </w:r>
      <w:r w:rsidR="0043523C">
        <w:rPr>
          <w:rFonts w:ascii="Arial" w:eastAsia="Times New Roman" w:hAnsi="Arial" w:cs="Arial"/>
          <w:sz w:val="24"/>
          <w:szCs w:val="24"/>
          <w:lang w:eastAsia="ru-RU"/>
        </w:rPr>
        <w:t xml:space="preserve"> является коллегиальным органом</w:t>
      </w:r>
      <w:r w:rsidRPr="006F1E4B">
        <w:rPr>
          <w:rFonts w:ascii="Arial" w:eastAsia="Times New Roman" w:hAnsi="Arial" w:cs="Arial"/>
          <w:sz w:val="24"/>
          <w:szCs w:val="24"/>
          <w:lang w:eastAsia="ru-RU"/>
        </w:rPr>
        <w:t xml:space="preserve"> и создается с целью оказания содействия комиссии по делам несовершеннолетних и защите их прав </w:t>
      </w:r>
      <w:r w:rsidR="0043523C">
        <w:rPr>
          <w:rFonts w:ascii="Arial" w:eastAsia="Times New Roman" w:hAnsi="Arial" w:cs="Arial"/>
          <w:sz w:val="24"/>
          <w:szCs w:val="24"/>
          <w:lang w:eastAsia="ru-RU"/>
        </w:rPr>
        <w:t>муниципального оюразования «Баяндаевский район» (далее</w:t>
      </w:r>
      <w:r w:rsidRPr="006F1E4B">
        <w:rPr>
          <w:rFonts w:ascii="Arial" w:eastAsia="Times New Roman" w:hAnsi="Arial" w:cs="Arial"/>
          <w:sz w:val="24"/>
          <w:szCs w:val="24"/>
          <w:lang w:eastAsia="ru-RU"/>
        </w:rPr>
        <w:t xml:space="preserve">-КДН и ЗП </w:t>
      </w:r>
      <w:r w:rsidR="0043523C">
        <w:rPr>
          <w:rFonts w:ascii="Arial" w:eastAsia="Times New Roman" w:hAnsi="Arial" w:cs="Arial"/>
          <w:sz w:val="24"/>
          <w:szCs w:val="24"/>
          <w:lang w:eastAsia="ru-RU"/>
        </w:rPr>
        <w:t>МО «Баяндаевский район»</w:t>
      </w:r>
      <w:r w:rsidRPr="006F1E4B">
        <w:rPr>
          <w:rFonts w:ascii="Arial" w:eastAsia="Times New Roman" w:hAnsi="Arial" w:cs="Arial"/>
          <w:sz w:val="24"/>
          <w:szCs w:val="24"/>
          <w:lang w:eastAsia="ru-RU"/>
        </w:rPr>
        <w:t>) в работе по предупрежден</w:t>
      </w:r>
      <w:r w:rsidR="0043523C">
        <w:rPr>
          <w:rFonts w:ascii="Arial" w:eastAsia="Times New Roman" w:hAnsi="Arial" w:cs="Arial"/>
          <w:sz w:val="24"/>
          <w:szCs w:val="24"/>
          <w:lang w:eastAsia="ru-RU"/>
        </w:rPr>
        <w:t>ию безнадзорности и</w:t>
      </w:r>
      <w:r w:rsidRPr="006F1E4B">
        <w:rPr>
          <w:rFonts w:ascii="Arial" w:eastAsia="Times New Roman" w:hAnsi="Arial" w:cs="Arial"/>
          <w:sz w:val="24"/>
          <w:szCs w:val="24"/>
          <w:lang w:eastAsia="ru-RU"/>
        </w:rPr>
        <w:t xml:space="preserve"> прав</w:t>
      </w:r>
      <w:r w:rsidR="0043523C">
        <w:rPr>
          <w:rFonts w:ascii="Arial" w:eastAsia="Times New Roman" w:hAnsi="Arial" w:cs="Arial"/>
          <w:sz w:val="24"/>
          <w:szCs w:val="24"/>
          <w:lang w:eastAsia="ru-RU"/>
        </w:rPr>
        <w:t>онарушений несовершеннолетних.</w:t>
      </w:r>
    </w:p>
    <w:p w:rsidR="0043523C" w:rsidRDefault="006F1E4B" w:rsidP="0043523C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6F1E4B">
        <w:rPr>
          <w:rFonts w:ascii="Arial" w:eastAsia="Times New Roman" w:hAnsi="Arial" w:cs="Arial"/>
          <w:sz w:val="24"/>
          <w:szCs w:val="24"/>
          <w:lang w:eastAsia="ru-RU"/>
        </w:rPr>
        <w:t xml:space="preserve">ОКДН действует на основе Конституции РФ и иных законодательных актов Российской Федерации, руководствуется в своей деятельности нормативными правовыми актами </w:t>
      </w:r>
      <w:r w:rsidR="0043523C">
        <w:rPr>
          <w:rFonts w:ascii="Arial" w:eastAsia="Times New Roman" w:hAnsi="Arial" w:cs="Arial"/>
          <w:sz w:val="24"/>
          <w:szCs w:val="24"/>
          <w:lang w:eastAsia="ru-RU"/>
        </w:rPr>
        <w:t>Иркутской</w:t>
      </w:r>
      <w:r w:rsidRPr="006F1E4B">
        <w:rPr>
          <w:rFonts w:ascii="Arial" w:eastAsia="Times New Roman" w:hAnsi="Arial" w:cs="Arial"/>
          <w:sz w:val="24"/>
          <w:szCs w:val="24"/>
          <w:lang w:eastAsia="ru-RU"/>
        </w:rPr>
        <w:t xml:space="preserve"> области.</w:t>
      </w:r>
    </w:p>
    <w:p w:rsidR="006F1E4B" w:rsidRPr="006F1E4B" w:rsidRDefault="0043523C" w:rsidP="0043523C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ОКДН</w:t>
      </w:r>
      <w:r w:rsidR="006F1E4B" w:rsidRPr="006F1E4B">
        <w:rPr>
          <w:rFonts w:ascii="Arial" w:eastAsia="Times New Roman" w:hAnsi="Arial" w:cs="Arial"/>
          <w:sz w:val="24"/>
          <w:szCs w:val="24"/>
          <w:lang w:eastAsia="ru-RU"/>
        </w:rPr>
        <w:t xml:space="preserve"> в своей деятельности взаимодействует с КДН и ЗП </w:t>
      </w:r>
      <w:r>
        <w:rPr>
          <w:rFonts w:ascii="Arial" w:eastAsia="Times New Roman" w:hAnsi="Arial" w:cs="Arial"/>
          <w:sz w:val="24"/>
          <w:szCs w:val="24"/>
          <w:lang w:eastAsia="ru-RU"/>
        </w:rPr>
        <w:t>МО «Баяндаевский район»</w:t>
      </w:r>
      <w:r w:rsidR="006F1E4B" w:rsidRPr="006F1E4B">
        <w:rPr>
          <w:rFonts w:ascii="Arial" w:eastAsia="Times New Roman" w:hAnsi="Arial" w:cs="Arial"/>
          <w:sz w:val="24"/>
          <w:szCs w:val="24"/>
          <w:lang w:eastAsia="ru-RU"/>
        </w:rPr>
        <w:t xml:space="preserve">, а также с другими органами и учреждениями системы профилактики безнадзорности и правонарушений несовершеннолетних на подведомственной им территории и создается на основании постановления администрации </w:t>
      </w: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«Ользоны»</w:t>
      </w:r>
      <w:r w:rsidR="006F1E4B" w:rsidRPr="006F1E4B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6F1E4B" w:rsidRPr="006F1E4B" w:rsidRDefault="006F1E4B" w:rsidP="006F1E4B">
      <w:pPr>
        <w:shd w:val="clear" w:color="auto" w:fill="FFFFFF"/>
        <w:spacing w:before="240" w:after="24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F1E4B">
        <w:rPr>
          <w:rFonts w:ascii="Arial" w:eastAsia="Times New Roman" w:hAnsi="Arial" w:cs="Arial"/>
          <w:sz w:val="24"/>
          <w:szCs w:val="24"/>
          <w:lang w:eastAsia="ru-RU"/>
        </w:rPr>
        <w:t>2. ФУНКЦИИ ОКДН</w:t>
      </w:r>
    </w:p>
    <w:p w:rsidR="0043523C" w:rsidRDefault="006F1E4B" w:rsidP="0043523C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6F1E4B">
        <w:rPr>
          <w:rFonts w:ascii="Arial" w:eastAsia="Times New Roman" w:hAnsi="Arial" w:cs="Arial"/>
          <w:sz w:val="24"/>
          <w:szCs w:val="24"/>
          <w:lang w:eastAsia="ru-RU"/>
        </w:rPr>
        <w:t>Основными принципами в деятельности ОКДН являются:</w:t>
      </w:r>
    </w:p>
    <w:p w:rsidR="0043523C" w:rsidRDefault="0043523C" w:rsidP="0043523C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6F1E4B" w:rsidRPr="006F1E4B">
        <w:rPr>
          <w:rFonts w:ascii="Arial" w:eastAsia="Times New Roman" w:hAnsi="Arial" w:cs="Arial"/>
          <w:sz w:val="24"/>
          <w:szCs w:val="24"/>
          <w:lang w:eastAsia="ru-RU"/>
        </w:rPr>
        <w:t>соблюдение законных прав и интересов несовершеннолетних;</w:t>
      </w:r>
    </w:p>
    <w:p w:rsidR="0043523C" w:rsidRDefault="0043523C" w:rsidP="0043523C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6F1E4B" w:rsidRPr="006F1E4B">
        <w:rPr>
          <w:rFonts w:ascii="Arial" w:eastAsia="Times New Roman" w:hAnsi="Arial" w:cs="Arial"/>
          <w:sz w:val="24"/>
          <w:szCs w:val="24"/>
          <w:lang w:eastAsia="ru-RU"/>
        </w:rPr>
        <w:t>гуманное отношение к несовершеннолетним;</w:t>
      </w:r>
    </w:p>
    <w:p w:rsidR="0043523C" w:rsidRDefault="0043523C" w:rsidP="0043523C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6F1E4B" w:rsidRPr="006F1E4B">
        <w:rPr>
          <w:rFonts w:ascii="Arial" w:eastAsia="Times New Roman" w:hAnsi="Arial" w:cs="Arial"/>
          <w:sz w:val="24"/>
          <w:szCs w:val="24"/>
          <w:lang w:eastAsia="ru-RU"/>
        </w:rPr>
        <w:t>поддержка семьи и взаимодействие с ней при решении вопросов защиты их прав и интересов несовершеннолетних.</w:t>
      </w:r>
    </w:p>
    <w:p w:rsidR="0043523C" w:rsidRDefault="006F1E4B" w:rsidP="0043523C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6F1E4B">
        <w:rPr>
          <w:rFonts w:ascii="Arial" w:eastAsia="Times New Roman" w:hAnsi="Arial" w:cs="Arial"/>
          <w:sz w:val="24"/>
          <w:szCs w:val="24"/>
          <w:lang w:eastAsia="ru-RU"/>
        </w:rPr>
        <w:t>ОКДН осуществляет следующие функции:</w:t>
      </w:r>
    </w:p>
    <w:p w:rsidR="0043523C" w:rsidRDefault="0043523C" w:rsidP="0043523C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6F1E4B" w:rsidRPr="006F1E4B">
        <w:rPr>
          <w:rFonts w:ascii="Arial" w:eastAsia="Times New Roman" w:hAnsi="Arial" w:cs="Arial"/>
          <w:sz w:val="24"/>
          <w:szCs w:val="24"/>
          <w:lang w:eastAsia="ru-RU"/>
        </w:rPr>
        <w:t xml:space="preserve">оказывает содействие КДН и ЗП </w:t>
      </w: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«Баяндаевский район» в проведении</w:t>
      </w:r>
      <w:r w:rsidR="006F1E4B" w:rsidRPr="006F1E4B">
        <w:rPr>
          <w:rFonts w:ascii="Arial" w:eastAsia="Times New Roman" w:hAnsi="Arial" w:cs="Arial"/>
          <w:sz w:val="24"/>
          <w:szCs w:val="24"/>
          <w:lang w:eastAsia="ru-RU"/>
        </w:rPr>
        <w:t xml:space="preserve"> мероприятий по профилактике безнадзорности и правонарушений несовершеннолетних;</w:t>
      </w:r>
    </w:p>
    <w:p w:rsidR="0043523C" w:rsidRDefault="0043523C" w:rsidP="0043523C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оказывает помощь</w:t>
      </w:r>
      <w:r w:rsidR="006F1E4B" w:rsidRPr="006F1E4B">
        <w:rPr>
          <w:rFonts w:ascii="Arial" w:eastAsia="Times New Roman" w:hAnsi="Arial" w:cs="Arial"/>
          <w:sz w:val="24"/>
          <w:szCs w:val="24"/>
          <w:lang w:eastAsia="ru-RU"/>
        </w:rPr>
        <w:t xml:space="preserve"> КДН и ЗП </w:t>
      </w:r>
      <w:r>
        <w:rPr>
          <w:rFonts w:ascii="Arial" w:eastAsia="Times New Roman" w:hAnsi="Arial" w:cs="Arial"/>
          <w:sz w:val="24"/>
          <w:szCs w:val="24"/>
          <w:lang w:eastAsia="ru-RU"/>
        </w:rPr>
        <w:t>МО «Баяндаевский район»</w:t>
      </w:r>
      <w:r w:rsidR="006F1E4B" w:rsidRPr="006F1E4B">
        <w:rPr>
          <w:rFonts w:ascii="Arial" w:eastAsia="Times New Roman" w:hAnsi="Arial" w:cs="Arial"/>
          <w:sz w:val="24"/>
          <w:szCs w:val="24"/>
          <w:lang w:eastAsia="ru-RU"/>
        </w:rPr>
        <w:t xml:space="preserve"> в работе по раннему выявлению семей, находящихся в трудной жизненной ситуации или социально опасном положении;</w:t>
      </w:r>
    </w:p>
    <w:p w:rsidR="0043523C" w:rsidRDefault="0043523C" w:rsidP="0043523C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принимает участие в выявлении</w:t>
      </w:r>
      <w:r w:rsidR="006F1E4B" w:rsidRPr="006F1E4B">
        <w:rPr>
          <w:rFonts w:ascii="Arial" w:eastAsia="Times New Roman" w:hAnsi="Arial" w:cs="Arial"/>
          <w:sz w:val="24"/>
          <w:szCs w:val="24"/>
          <w:lang w:eastAsia="ru-RU"/>
        </w:rPr>
        <w:t xml:space="preserve"> несовершеннолетних, находящихся в трудной жизненной ситуации и социально опасном положении, безнадзорных и беспризорных;</w:t>
      </w:r>
    </w:p>
    <w:p w:rsidR="0043523C" w:rsidRDefault="0043523C" w:rsidP="0043523C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6F1E4B" w:rsidRPr="006F1E4B">
        <w:rPr>
          <w:rFonts w:ascii="Arial" w:eastAsia="Times New Roman" w:hAnsi="Arial" w:cs="Arial"/>
          <w:sz w:val="24"/>
          <w:szCs w:val="24"/>
          <w:lang w:eastAsia="ru-RU"/>
        </w:rPr>
        <w:t xml:space="preserve">оказывает содействие КДН и ЗП </w:t>
      </w:r>
      <w:r>
        <w:rPr>
          <w:rFonts w:ascii="Arial" w:eastAsia="Times New Roman" w:hAnsi="Arial" w:cs="Arial"/>
          <w:sz w:val="24"/>
          <w:szCs w:val="24"/>
          <w:lang w:eastAsia="ru-RU"/>
        </w:rPr>
        <w:t>МО «Баяндаевский район» в проведении</w:t>
      </w:r>
      <w:r w:rsidR="006F1E4B" w:rsidRPr="006F1E4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индивидуальной профилактической и реабилитационной работы</w:t>
      </w:r>
      <w:r w:rsidR="006F1E4B" w:rsidRPr="006F1E4B">
        <w:rPr>
          <w:rFonts w:ascii="Arial" w:eastAsia="Times New Roman" w:hAnsi="Arial" w:cs="Arial"/>
          <w:sz w:val="24"/>
          <w:szCs w:val="24"/>
          <w:lang w:eastAsia="ru-RU"/>
        </w:rPr>
        <w:t xml:space="preserve"> с несовершеннолетними и семьями, находящимися в трудной жизненной ситуации или в социально опасном положении;</w:t>
      </w:r>
    </w:p>
    <w:p w:rsidR="00FB6104" w:rsidRDefault="0043523C" w:rsidP="00FB6104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6F1E4B" w:rsidRPr="006F1E4B">
        <w:rPr>
          <w:rFonts w:ascii="Arial" w:eastAsia="Times New Roman" w:hAnsi="Arial" w:cs="Arial"/>
          <w:sz w:val="24"/>
          <w:szCs w:val="24"/>
          <w:lang w:eastAsia="ru-RU"/>
        </w:rPr>
        <w:t xml:space="preserve">рассматривает на заседаниях комиссии вопросы по оказанию содействия КДН и ЗП </w:t>
      </w:r>
      <w:r>
        <w:rPr>
          <w:rFonts w:ascii="Arial" w:eastAsia="Times New Roman" w:hAnsi="Arial" w:cs="Arial"/>
          <w:sz w:val="24"/>
          <w:szCs w:val="24"/>
          <w:lang w:eastAsia="ru-RU"/>
        </w:rPr>
        <w:t>МО «Баяндаевский район»</w:t>
      </w:r>
      <w:r w:rsidR="006F1E4B" w:rsidRPr="006F1E4B">
        <w:rPr>
          <w:rFonts w:ascii="Arial" w:eastAsia="Times New Roman" w:hAnsi="Arial" w:cs="Arial"/>
          <w:sz w:val="24"/>
          <w:szCs w:val="24"/>
          <w:lang w:eastAsia="ru-RU"/>
        </w:rPr>
        <w:t xml:space="preserve"> в организации работы по профилактике безнадзорности, правонарушений и защите прав несовершеннолетних на территории </w:t>
      </w: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«Ользоны»</w:t>
      </w:r>
      <w:r w:rsidR="006F1E4B" w:rsidRPr="006F1E4B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FB6104" w:rsidRDefault="00FB6104" w:rsidP="00FB6104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6F1E4B" w:rsidRPr="006F1E4B">
        <w:rPr>
          <w:rFonts w:ascii="Arial" w:eastAsia="Times New Roman" w:hAnsi="Arial" w:cs="Arial"/>
          <w:sz w:val="24"/>
          <w:szCs w:val="24"/>
          <w:lang w:eastAsia="ru-RU"/>
        </w:rPr>
        <w:t xml:space="preserve">по запросу информирует КДН и ЗП </w:t>
      </w:r>
      <w:r>
        <w:rPr>
          <w:rFonts w:ascii="Arial" w:eastAsia="Times New Roman" w:hAnsi="Arial" w:cs="Arial"/>
          <w:sz w:val="24"/>
          <w:szCs w:val="24"/>
          <w:lang w:eastAsia="ru-RU"/>
        </w:rPr>
        <w:t>МО «Баяндаевский район»</w:t>
      </w:r>
      <w:r w:rsidR="006F1E4B" w:rsidRPr="006F1E4B">
        <w:rPr>
          <w:rFonts w:ascii="Arial" w:eastAsia="Times New Roman" w:hAnsi="Arial" w:cs="Arial"/>
          <w:sz w:val="24"/>
          <w:szCs w:val="24"/>
          <w:lang w:eastAsia="ru-RU"/>
        </w:rPr>
        <w:t xml:space="preserve"> о состоянии работы по защите прав и законных интересов, профилактике безнадзорности, беспризорности и правонарушений несовершеннолетних;</w:t>
      </w:r>
    </w:p>
    <w:p w:rsidR="00FB6104" w:rsidRDefault="00FB6104" w:rsidP="00FB6104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- </w:t>
      </w:r>
      <w:r w:rsidR="006F1E4B" w:rsidRPr="006F1E4B">
        <w:rPr>
          <w:rFonts w:ascii="Arial" w:eastAsia="Times New Roman" w:hAnsi="Arial" w:cs="Arial"/>
          <w:sz w:val="24"/>
          <w:szCs w:val="24"/>
          <w:lang w:eastAsia="ru-RU"/>
        </w:rPr>
        <w:t>информирует компетентные органы и органы местного самоуправления о выявленных фактах жестокого обращения с несовершеннолетними, нарушениях прав и законных интересов несовершеннолетних;</w:t>
      </w:r>
    </w:p>
    <w:p w:rsidR="006F1E4B" w:rsidRPr="006F1E4B" w:rsidRDefault="00FB6104" w:rsidP="00FB6104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информирует</w:t>
      </w:r>
      <w:r w:rsidR="006F1E4B" w:rsidRPr="006F1E4B">
        <w:rPr>
          <w:rFonts w:ascii="Arial" w:eastAsia="Times New Roman" w:hAnsi="Arial" w:cs="Arial"/>
          <w:sz w:val="24"/>
          <w:szCs w:val="24"/>
          <w:lang w:eastAsia="ru-RU"/>
        </w:rPr>
        <w:t xml:space="preserve"> КДН и ЗП </w:t>
      </w:r>
      <w:r>
        <w:rPr>
          <w:rFonts w:ascii="Arial" w:eastAsia="Times New Roman" w:hAnsi="Arial" w:cs="Arial"/>
          <w:sz w:val="24"/>
          <w:szCs w:val="24"/>
          <w:lang w:eastAsia="ru-RU"/>
        </w:rPr>
        <w:t>МО «Баяндаевский район»</w:t>
      </w:r>
      <w:r w:rsidR="006F1E4B" w:rsidRPr="006F1E4B">
        <w:rPr>
          <w:rFonts w:ascii="Arial" w:eastAsia="Times New Roman" w:hAnsi="Arial" w:cs="Arial"/>
          <w:sz w:val="24"/>
          <w:szCs w:val="24"/>
          <w:lang w:eastAsia="ru-RU"/>
        </w:rPr>
        <w:t>, о выявлении несовершеннолетних и семей, находящихся в трудной жизненной ситуации или социально опасном положении, о проведенной с ними индивидуальной профилактической и реабилитационной работе.</w:t>
      </w:r>
    </w:p>
    <w:p w:rsidR="006F1E4B" w:rsidRPr="006F1E4B" w:rsidRDefault="00FB6104" w:rsidP="00FB6104">
      <w:pPr>
        <w:shd w:val="clear" w:color="auto" w:fill="FFFFFF"/>
        <w:spacing w:before="100" w:beforeAutospacing="1" w:after="100" w:afterAutospacing="1" w:line="240" w:lineRule="auto"/>
        <w:ind w:left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r w:rsidR="006F1E4B" w:rsidRPr="006F1E4B">
        <w:rPr>
          <w:rFonts w:ascii="Arial" w:eastAsia="Times New Roman" w:hAnsi="Arial" w:cs="Arial"/>
          <w:sz w:val="24"/>
          <w:szCs w:val="24"/>
          <w:lang w:eastAsia="ru-RU"/>
        </w:rPr>
        <w:t>ПРАВА ОКДН</w:t>
      </w:r>
    </w:p>
    <w:p w:rsidR="00FB6104" w:rsidRDefault="006F1E4B" w:rsidP="00FB6104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6F1E4B">
        <w:rPr>
          <w:rFonts w:ascii="Arial" w:eastAsia="Times New Roman" w:hAnsi="Arial" w:cs="Arial"/>
          <w:sz w:val="24"/>
          <w:szCs w:val="24"/>
          <w:lang w:eastAsia="ru-RU"/>
        </w:rPr>
        <w:t>ОКДН в своей компетенции имеет право:</w:t>
      </w:r>
    </w:p>
    <w:p w:rsidR="00FB6104" w:rsidRDefault="00FB6104" w:rsidP="00FB6104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6F1E4B" w:rsidRPr="006F1E4B">
        <w:rPr>
          <w:rFonts w:ascii="Arial" w:eastAsia="Times New Roman" w:hAnsi="Arial" w:cs="Arial"/>
          <w:sz w:val="24"/>
          <w:szCs w:val="24"/>
          <w:lang w:eastAsia="ru-RU"/>
        </w:rPr>
        <w:t>запрашивать и получать от органов местного самоуправления и учреждений органов системы профилактики необходимые для работы комиссии сведения;</w:t>
      </w:r>
    </w:p>
    <w:p w:rsidR="00FB6104" w:rsidRDefault="00FB6104" w:rsidP="00FB6104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6F1E4B" w:rsidRPr="006F1E4B">
        <w:rPr>
          <w:rFonts w:ascii="Arial" w:eastAsia="Times New Roman" w:hAnsi="Arial" w:cs="Arial"/>
          <w:sz w:val="24"/>
          <w:szCs w:val="24"/>
          <w:lang w:eastAsia="ru-RU"/>
        </w:rPr>
        <w:t>приглашать на заседания комиссии должностных лиц, специалистов и граждан для получения от них информации и разъяснений по рассматриваемым вопросам;</w:t>
      </w:r>
    </w:p>
    <w:p w:rsidR="00FB6104" w:rsidRDefault="00FB6104" w:rsidP="00FB6104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6F1E4B" w:rsidRPr="006F1E4B">
        <w:rPr>
          <w:rFonts w:ascii="Arial" w:eastAsia="Times New Roman" w:hAnsi="Arial" w:cs="Arial"/>
          <w:sz w:val="24"/>
          <w:szCs w:val="24"/>
          <w:lang w:eastAsia="ru-RU"/>
        </w:rPr>
        <w:t>вносить предложения в органы местного самоуправления и учреждения органов системы профилактики по вопросам, касающимся защиты прав и законных интересов несовершеннолетних;</w:t>
      </w:r>
    </w:p>
    <w:p w:rsidR="006F1E4B" w:rsidRPr="006F1E4B" w:rsidRDefault="00FB6104" w:rsidP="00FB6104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6F1E4B" w:rsidRPr="006F1E4B">
        <w:rPr>
          <w:rFonts w:ascii="Arial" w:eastAsia="Times New Roman" w:hAnsi="Arial" w:cs="Arial"/>
          <w:sz w:val="24"/>
          <w:szCs w:val="24"/>
          <w:lang w:eastAsia="ru-RU"/>
        </w:rPr>
        <w:t>рекомендовать компетентным органам привлекать к ответственности родителей или иных законных представителей несовершеннолетних за неисполнение обязанностей по содержанию, воспитанию, обучению, защите прав и интересов несовершеннолетних.</w:t>
      </w:r>
    </w:p>
    <w:p w:rsidR="006F1E4B" w:rsidRPr="006F1E4B" w:rsidRDefault="00FB6104" w:rsidP="00FB6104">
      <w:pPr>
        <w:shd w:val="clear" w:color="auto" w:fill="FFFFFF"/>
        <w:spacing w:before="100" w:beforeAutospacing="1" w:after="100" w:afterAutospacing="1" w:line="240" w:lineRule="auto"/>
        <w:ind w:left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r w:rsidR="006F1E4B" w:rsidRPr="006F1E4B">
        <w:rPr>
          <w:rFonts w:ascii="Arial" w:eastAsia="Times New Roman" w:hAnsi="Arial" w:cs="Arial"/>
          <w:sz w:val="24"/>
          <w:szCs w:val="24"/>
          <w:lang w:eastAsia="ru-RU"/>
        </w:rPr>
        <w:t>СТРУКТУРА ОКДН</w:t>
      </w:r>
    </w:p>
    <w:p w:rsidR="00FB6104" w:rsidRDefault="006F1E4B" w:rsidP="00FB6104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6F1E4B">
        <w:rPr>
          <w:rFonts w:ascii="Arial" w:eastAsia="Times New Roman" w:hAnsi="Arial" w:cs="Arial"/>
          <w:sz w:val="24"/>
          <w:szCs w:val="24"/>
          <w:lang w:eastAsia="ru-RU"/>
        </w:rPr>
        <w:t>В состав ОКДН входит председатель, секретарь и другие члены комиссии.</w:t>
      </w:r>
    </w:p>
    <w:p w:rsidR="00FB6104" w:rsidRDefault="006F1E4B" w:rsidP="00FB6104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6F1E4B">
        <w:rPr>
          <w:rFonts w:ascii="Arial" w:eastAsia="Times New Roman" w:hAnsi="Arial" w:cs="Arial"/>
          <w:sz w:val="24"/>
          <w:szCs w:val="24"/>
          <w:lang w:eastAsia="ru-RU"/>
        </w:rPr>
        <w:t>Численный и персон</w:t>
      </w:r>
      <w:r w:rsidR="00FB6104">
        <w:rPr>
          <w:rFonts w:ascii="Arial" w:eastAsia="Times New Roman" w:hAnsi="Arial" w:cs="Arial"/>
          <w:sz w:val="24"/>
          <w:szCs w:val="24"/>
          <w:lang w:eastAsia="ru-RU"/>
        </w:rPr>
        <w:t>альный состав ОКДН определяется постановлением администрации муниципального образования «Ользоны»</w:t>
      </w:r>
      <w:r w:rsidRPr="006F1E4B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FB6104" w:rsidRDefault="006F1E4B" w:rsidP="00FB6104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6F1E4B">
        <w:rPr>
          <w:rFonts w:ascii="Arial" w:eastAsia="Times New Roman" w:hAnsi="Arial" w:cs="Arial"/>
          <w:sz w:val="24"/>
          <w:szCs w:val="24"/>
          <w:lang w:eastAsia="ru-RU"/>
        </w:rPr>
        <w:t xml:space="preserve">Председателем ОКДН, является глава </w:t>
      </w:r>
      <w:r w:rsidR="00FB6104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«Ользоны»</w:t>
      </w:r>
      <w:r w:rsidRPr="006F1E4B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FB6104" w:rsidRDefault="006F1E4B" w:rsidP="00FB6104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6F1E4B">
        <w:rPr>
          <w:rFonts w:ascii="Arial" w:eastAsia="Times New Roman" w:hAnsi="Arial" w:cs="Arial"/>
          <w:sz w:val="24"/>
          <w:szCs w:val="24"/>
          <w:lang w:eastAsia="ru-RU"/>
        </w:rPr>
        <w:t>Председатель ОКДН:</w:t>
      </w:r>
    </w:p>
    <w:p w:rsidR="00FB6104" w:rsidRDefault="00FB6104" w:rsidP="00FB6104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6F1E4B" w:rsidRPr="006F1E4B">
        <w:rPr>
          <w:rFonts w:ascii="Arial" w:eastAsia="Times New Roman" w:hAnsi="Arial" w:cs="Arial"/>
          <w:sz w:val="24"/>
          <w:szCs w:val="24"/>
          <w:lang w:eastAsia="ru-RU"/>
        </w:rPr>
        <w:t>руководит деятельностью комиссии;</w:t>
      </w:r>
    </w:p>
    <w:p w:rsidR="00FB6104" w:rsidRDefault="00FB6104" w:rsidP="00FB6104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6F1E4B" w:rsidRPr="006F1E4B">
        <w:rPr>
          <w:rFonts w:ascii="Arial" w:eastAsia="Times New Roman" w:hAnsi="Arial" w:cs="Arial"/>
          <w:sz w:val="24"/>
          <w:szCs w:val="24"/>
          <w:lang w:eastAsia="ru-RU"/>
        </w:rPr>
        <w:t>председательствует на заседаниях комиссии;</w:t>
      </w:r>
    </w:p>
    <w:p w:rsidR="00FB6104" w:rsidRDefault="00FB6104" w:rsidP="00FB6104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6F1E4B" w:rsidRPr="006F1E4B">
        <w:rPr>
          <w:rFonts w:ascii="Arial" w:eastAsia="Times New Roman" w:hAnsi="Arial" w:cs="Arial"/>
          <w:sz w:val="24"/>
          <w:szCs w:val="24"/>
          <w:lang w:eastAsia="ru-RU"/>
        </w:rPr>
        <w:t>планирует работу комиссии;</w:t>
      </w:r>
    </w:p>
    <w:p w:rsidR="00FB6104" w:rsidRDefault="00FB6104" w:rsidP="00FB6104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6F1E4B" w:rsidRPr="006F1E4B">
        <w:rPr>
          <w:rFonts w:ascii="Arial" w:eastAsia="Times New Roman" w:hAnsi="Arial" w:cs="Arial"/>
          <w:sz w:val="24"/>
          <w:szCs w:val="24"/>
          <w:lang w:eastAsia="ru-RU"/>
        </w:rPr>
        <w:t>распределяет обязанности между членами комиссии;</w:t>
      </w:r>
    </w:p>
    <w:p w:rsidR="00FB6104" w:rsidRDefault="00FB6104" w:rsidP="00FB6104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6F1E4B" w:rsidRPr="006F1E4B">
        <w:rPr>
          <w:rFonts w:ascii="Arial" w:eastAsia="Times New Roman" w:hAnsi="Arial" w:cs="Arial"/>
          <w:sz w:val="24"/>
          <w:szCs w:val="24"/>
          <w:lang w:eastAsia="ru-RU"/>
        </w:rPr>
        <w:t xml:space="preserve">определяет дату </w:t>
      </w:r>
      <w:r>
        <w:rPr>
          <w:rFonts w:ascii="Arial" w:eastAsia="Times New Roman" w:hAnsi="Arial" w:cs="Arial"/>
          <w:sz w:val="24"/>
          <w:szCs w:val="24"/>
          <w:lang w:eastAsia="ru-RU"/>
        </w:rPr>
        <w:t>проведения заседаний комиссии;</w:t>
      </w:r>
    </w:p>
    <w:p w:rsidR="00FB6104" w:rsidRDefault="00FB6104" w:rsidP="00FB6104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6F1E4B" w:rsidRPr="006F1E4B">
        <w:rPr>
          <w:rFonts w:ascii="Arial" w:eastAsia="Times New Roman" w:hAnsi="Arial" w:cs="Arial"/>
          <w:sz w:val="24"/>
          <w:szCs w:val="24"/>
          <w:lang w:eastAsia="ru-RU"/>
        </w:rPr>
        <w:t>решает иные вопросы в пределах компетенции комиссии</w:t>
      </w:r>
      <w:r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FB6104" w:rsidRDefault="00FB6104" w:rsidP="00FB6104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приглашается на заседание</w:t>
      </w:r>
      <w:r w:rsidR="006F1E4B" w:rsidRPr="006F1E4B">
        <w:rPr>
          <w:rFonts w:ascii="Arial" w:eastAsia="Times New Roman" w:hAnsi="Arial" w:cs="Arial"/>
          <w:sz w:val="24"/>
          <w:szCs w:val="24"/>
          <w:lang w:eastAsia="ru-RU"/>
        </w:rPr>
        <w:t xml:space="preserve"> КДН и ЗП </w:t>
      </w:r>
      <w:r>
        <w:rPr>
          <w:rFonts w:ascii="Arial" w:eastAsia="Times New Roman" w:hAnsi="Arial" w:cs="Arial"/>
          <w:sz w:val="24"/>
          <w:szCs w:val="24"/>
          <w:lang w:eastAsia="ru-RU"/>
        </w:rPr>
        <w:t>МО «Баяндаевский район», где информирует</w:t>
      </w:r>
      <w:r w:rsidR="006F1E4B" w:rsidRPr="006F1E4B">
        <w:rPr>
          <w:rFonts w:ascii="Arial" w:eastAsia="Times New Roman" w:hAnsi="Arial" w:cs="Arial"/>
          <w:sz w:val="24"/>
          <w:szCs w:val="24"/>
          <w:lang w:eastAsia="ru-RU"/>
        </w:rPr>
        <w:t xml:space="preserve"> о результатах деятельности ОКДН.</w:t>
      </w:r>
    </w:p>
    <w:p w:rsidR="00FB6104" w:rsidRDefault="006F1E4B" w:rsidP="00FB6104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6F1E4B">
        <w:rPr>
          <w:rFonts w:ascii="Arial" w:eastAsia="Times New Roman" w:hAnsi="Arial" w:cs="Arial"/>
          <w:sz w:val="24"/>
          <w:szCs w:val="24"/>
          <w:lang w:eastAsia="ru-RU"/>
        </w:rPr>
        <w:t>Секретарь ОКНД избирается из числа членов ОКДН.</w:t>
      </w:r>
    </w:p>
    <w:p w:rsidR="00FB6104" w:rsidRDefault="006F1E4B" w:rsidP="00FB6104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6F1E4B">
        <w:rPr>
          <w:rFonts w:ascii="Arial" w:eastAsia="Times New Roman" w:hAnsi="Arial" w:cs="Arial"/>
          <w:sz w:val="24"/>
          <w:szCs w:val="24"/>
          <w:lang w:eastAsia="ru-RU"/>
        </w:rPr>
        <w:t>Секретарь ОКДН подчиняется непосредственно председателю общественной комиссии.</w:t>
      </w:r>
    </w:p>
    <w:p w:rsidR="00FB6104" w:rsidRDefault="006F1E4B" w:rsidP="00FB6104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6F1E4B">
        <w:rPr>
          <w:rFonts w:ascii="Arial" w:eastAsia="Times New Roman" w:hAnsi="Arial" w:cs="Arial"/>
          <w:sz w:val="24"/>
          <w:szCs w:val="24"/>
          <w:lang w:eastAsia="ru-RU"/>
        </w:rPr>
        <w:t>Секретарь ОКДН:</w:t>
      </w:r>
    </w:p>
    <w:p w:rsidR="00FB6104" w:rsidRDefault="00FB6104" w:rsidP="00FB6104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6F1E4B" w:rsidRPr="006F1E4B">
        <w:rPr>
          <w:rFonts w:ascii="Arial" w:eastAsia="Times New Roman" w:hAnsi="Arial" w:cs="Arial"/>
          <w:sz w:val="24"/>
          <w:szCs w:val="24"/>
          <w:lang w:eastAsia="ru-RU"/>
        </w:rPr>
        <w:t>организует планирование и текущую деятельность комиссии;</w:t>
      </w:r>
    </w:p>
    <w:p w:rsidR="00FB6104" w:rsidRDefault="00FB6104" w:rsidP="00FB6104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6F1E4B" w:rsidRPr="006F1E4B">
        <w:rPr>
          <w:rFonts w:ascii="Arial" w:eastAsia="Times New Roman" w:hAnsi="Arial" w:cs="Arial"/>
          <w:sz w:val="24"/>
          <w:szCs w:val="24"/>
          <w:lang w:eastAsia="ru-RU"/>
        </w:rPr>
        <w:t>контролирует исполнение планов и решений комиссий;</w:t>
      </w:r>
    </w:p>
    <w:p w:rsidR="00FB6104" w:rsidRDefault="00FB6104" w:rsidP="00FB6104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6F1E4B" w:rsidRPr="006F1E4B">
        <w:rPr>
          <w:rFonts w:ascii="Arial" w:eastAsia="Times New Roman" w:hAnsi="Arial" w:cs="Arial"/>
          <w:sz w:val="24"/>
          <w:szCs w:val="24"/>
          <w:lang w:eastAsia="ru-RU"/>
        </w:rPr>
        <w:t>ведет делопроизводство комиссии.</w:t>
      </w:r>
    </w:p>
    <w:p w:rsidR="00FB6104" w:rsidRDefault="00FB6104" w:rsidP="00FB6104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Заседания ОКДН</w:t>
      </w:r>
      <w:r w:rsidR="006F1E4B" w:rsidRPr="006F1E4B">
        <w:rPr>
          <w:rFonts w:ascii="Arial" w:eastAsia="Times New Roman" w:hAnsi="Arial" w:cs="Arial"/>
          <w:sz w:val="24"/>
          <w:szCs w:val="24"/>
          <w:lang w:eastAsia="ru-RU"/>
        </w:rPr>
        <w:t xml:space="preserve"> проводятся по мере необходимости, но не реже 1 раза в два месяца.</w:t>
      </w:r>
    </w:p>
    <w:p w:rsidR="00FB6104" w:rsidRDefault="006F1E4B" w:rsidP="00FB6104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6F1E4B">
        <w:rPr>
          <w:rFonts w:ascii="Arial" w:eastAsia="Times New Roman" w:hAnsi="Arial" w:cs="Arial"/>
          <w:sz w:val="24"/>
          <w:szCs w:val="24"/>
          <w:lang w:eastAsia="ru-RU"/>
        </w:rPr>
        <w:t>Заседания ОКДН является правомочным при наличии не менее половины её постоянного состава. Ведет заседание комиссии председатель.</w:t>
      </w:r>
    </w:p>
    <w:p w:rsidR="00FB6104" w:rsidRDefault="006F1E4B" w:rsidP="00FB6104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6F1E4B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На заседании ОКДН ведется протокол, который подписывается председателем и </w:t>
      </w:r>
      <w:r w:rsidR="00FB6104">
        <w:rPr>
          <w:rFonts w:ascii="Arial" w:eastAsia="Times New Roman" w:hAnsi="Arial" w:cs="Arial"/>
          <w:sz w:val="24"/>
          <w:szCs w:val="24"/>
          <w:lang w:eastAsia="ru-RU"/>
        </w:rPr>
        <w:t>секретарем.</w:t>
      </w:r>
    </w:p>
    <w:p w:rsidR="006F1E4B" w:rsidRDefault="006F1E4B" w:rsidP="00FB6104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6F1E4B">
        <w:rPr>
          <w:rFonts w:ascii="Arial" w:eastAsia="Times New Roman" w:hAnsi="Arial" w:cs="Arial"/>
          <w:sz w:val="24"/>
          <w:szCs w:val="24"/>
          <w:lang w:eastAsia="ru-RU"/>
        </w:rPr>
        <w:t>Решения ОКДН обязательны для исполнения всеми членами комиссии.</w:t>
      </w:r>
    </w:p>
    <w:p w:rsidR="00FB6104" w:rsidRPr="006F1E4B" w:rsidRDefault="00FB6104" w:rsidP="00FB6104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6F1E4B" w:rsidRPr="006F1E4B" w:rsidRDefault="00FB6104" w:rsidP="00D94066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</w:t>
      </w:r>
      <w:r w:rsidR="006F1E4B" w:rsidRPr="006F1E4B">
        <w:rPr>
          <w:rFonts w:ascii="Courier New" w:eastAsia="Times New Roman" w:hAnsi="Courier New" w:cs="Courier New"/>
          <w:lang w:eastAsia="ru-RU"/>
        </w:rPr>
        <w:t>2 к постановлению</w:t>
      </w:r>
    </w:p>
    <w:p w:rsidR="00FB6104" w:rsidRDefault="00FB6104" w:rsidP="00D94066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администрации </w:t>
      </w:r>
      <w:proofErr w:type="gramStart"/>
      <w:r>
        <w:rPr>
          <w:rFonts w:ascii="Courier New" w:eastAsia="Times New Roman" w:hAnsi="Courier New" w:cs="Courier New"/>
          <w:lang w:eastAsia="ru-RU"/>
        </w:rPr>
        <w:t>муниципального</w:t>
      </w:r>
      <w:proofErr w:type="gramEnd"/>
    </w:p>
    <w:p w:rsidR="00FB6104" w:rsidRDefault="00FB6104" w:rsidP="00D94066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образования «Ользоны»</w:t>
      </w:r>
    </w:p>
    <w:p w:rsidR="00134C0A" w:rsidRDefault="00165511" w:rsidP="00D94066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 26 от 13.04</w:t>
      </w:r>
      <w:r w:rsidR="00134C0A">
        <w:rPr>
          <w:rFonts w:ascii="Courier New" w:eastAsia="Times New Roman" w:hAnsi="Courier New" w:cs="Courier New"/>
          <w:lang w:eastAsia="ru-RU"/>
        </w:rPr>
        <w:t>.2021г.</w:t>
      </w:r>
    </w:p>
    <w:p w:rsidR="00134C0A" w:rsidRPr="00134C0A" w:rsidRDefault="00134C0A" w:rsidP="00D9406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6F1E4B" w:rsidRPr="006F1E4B" w:rsidRDefault="006F1E4B" w:rsidP="00D9406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6F1E4B">
        <w:rPr>
          <w:rFonts w:ascii="Arial" w:eastAsia="Times New Roman" w:hAnsi="Arial" w:cs="Arial"/>
          <w:b/>
          <w:sz w:val="30"/>
          <w:szCs w:val="30"/>
          <w:lang w:eastAsia="ru-RU"/>
        </w:rPr>
        <w:t>Состав общественной комиссии</w:t>
      </w:r>
    </w:p>
    <w:p w:rsidR="006F1E4B" w:rsidRPr="006F1E4B" w:rsidRDefault="006F1E4B" w:rsidP="00134C0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6F1E4B">
        <w:rPr>
          <w:rFonts w:ascii="Arial" w:eastAsia="Times New Roman" w:hAnsi="Arial" w:cs="Arial"/>
          <w:b/>
          <w:sz w:val="30"/>
          <w:szCs w:val="30"/>
          <w:lang w:eastAsia="ru-RU"/>
        </w:rPr>
        <w:t>по делам несовершеннолетних и защите их прав</w:t>
      </w:r>
    </w:p>
    <w:p w:rsidR="006F1E4B" w:rsidRPr="006F1E4B" w:rsidRDefault="006F1E4B" w:rsidP="00134C0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6F1E4B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при администрации </w:t>
      </w:r>
      <w:r w:rsidR="00134C0A">
        <w:rPr>
          <w:rFonts w:ascii="Arial" w:eastAsia="Times New Roman" w:hAnsi="Arial" w:cs="Arial"/>
          <w:b/>
          <w:sz w:val="30"/>
          <w:szCs w:val="30"/>
          <w:lang w:eastAsia="ru-RU"/>
        </w:rPr>
        <w:t>муниципального образования «Ользоны»</w:t>
      </w:r>
    </w:p>
    <w:p w:rsidR="006D1A0C" w:rsidRDefault="006F1E4B" w:rsidP="006D1A0C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6F1E4B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6D1A0C">
        <w:rPr>
          <w:rFonts w:ascii="Arial" w:eastAsia="Times New Roman" w:hAnsi="Arial" w:cs="Arial"/>
          <w:sz w:val="24"/>
          <w:szCs w:val="24"/>
          <w:lang w:eastAsia="ru-RU"/>
        </w:rPr>
        <w:t>Имеев Анатолий Монтотович-</w:t>
      </w:r>
      <w:r w:rsidRPr="006F1E4B">
        <w:rPr>
          <w:rFonts w:ascii="Arial" w:eastAsia="Times New Roman" w:hAnsi="Arial" w:cs="Arial"/>
          <w:sz w:val="24"/>
          <w:szCs w:val="24"/>
          <w:lang w:eastAsia="ru-RU"/>
        </w:rPr>
        <w:t xml:space="preserve">председатель комиссии, глава </w:t>
      </w:r>
      <w:r w:rsidR="006D1A0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«Ользоны»</w:t>
      </w:r>
      <w:r w:rsidR="00F700BF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6D1A0C" w:rsidRDefault="006F1E4B" w:rsidP="006D1A0C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6F1E4B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6D1A0C">
        <w:rPr>
          <w:rFonts w:ascii="Arial" w:eastAsia="Times New Roman" w:hAnsi="Arial" w:cs="Arial"/>
          <w:sz w:val="24"/>
          <w:szCs w:val="24"/>
          <w:lang w:eastAsia="ru-RU"/>
        </w:rPr>
        <w:t xml:space="preserve"> Мадаева Наталья Протасовна-</w:t>
      </w:r>
      <w:r w:rsidR="00F700BF" w:rsidRPr="006F1E4B">
        <w:rPr>
          <w:rFonts w:ascii="Arial" w:eastAsia="Times New Roman" w:hAnsi="Arial" w:cs="Arial"/>
          <w:sz w:val="24"/>
          <w:szCs w:val="24"/>
          <w:lang w:eastAsia="ru-RU"/>
        </w:rPr>
        <w:t>заместитель председателя комиссии</w:t>
      </w:r>
      <w:r w:rsidR="00F700BF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F700BF" w:rsidRPr="006F1E4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F1E4B">
        <w:rPr>
          <w:rFonts w:ascii="Arial" w:eastAsia="Times New Roman" w:hAnsi="Arial" w:cs="Arial"/>
          <w:sz w:val="24"/>
          <w:szCs w:val="24"/>
          <w:lang w:eastAsia="ru-RU"/>
        </w:rPr>
        <w:t>социальный педагог</w:t>
      </w:r>
      <w:r w:rsidR="00F700BF">
        <w:rPr>
          <w:rFonts w:ascii="Arial" w:eastAsia="Times New Roman" w:hAnsi="Arial" w:cs="Arial"/>
          <w:sz w:val="24"/>
          <w:szCs w:val="24"/>
          <w:lang w:eastAsia="ru-RU"/>
        </w:rPr>
        <w:t xml:space="preserve"> Ользоновской средней школы;</w:t>
      </w:r>
    </w:p>
    <w:p w:rsidR="006F1E4B" w:rsidRDefault="006D1A0C" w:rsidP="006D1A0C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 Михалева Ольга Васильевна</w:t>
      </w:r>
      <w:r w:rsidR="006F1E4B" w:rsidRPr="006F1E4B">
        <w:rPr>
          <w:rFonts w:ascii="Arial" w:eastAsia="Times New Roman" w:hAnsi="Arial" w:cs="Arial"/>
          <w:sz w:val="24"/>
          <w:szCs w:val="24"/>
          <w:lang w:eastAsia="ru-RU"/>
        </w:rPr>
        <w:t xml:space="preserve">-секретарь комиссии, </w:t>
      </w:r>
      <w:r>
        <w:rPr>
          <w:rFonts w:ascii="Arial" w:eastAsia="Times New Roman" w:hAnsi="Arial" w:cs="Arial"/>
          <w:sz w:val="24"/>
          <w:szCs w:val="24"/>
          <w:lang w:eastAsia="ru-RU"/>
        </w:rPr>
        <w:t>участковый специалист по социальной работе</w:t>
      </w:r>
      <w:r w:rsidR="00F700BF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3C5C2B" w:rsidRDefault="00F700BF" w:rsidP="003C5C2B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4. Ноходоева Луиза Албыновна-член комиссии, заведующиая Ользоновской участковой больницы;</w:t>
      </w:r>
    </w:p>
    <w:p w:rsidR="003C5C2B" w:rsidRDefault="00F700BF" w:rsidP="003C5C2B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Arial" w:eastAsia="Times New Roman" w:hAnsi="Arial" w:cs="Arial"/>
          <w:sz w:val="24"/>
          <w:szCs w:val="24"/>
        </w:rPr>
        <w:t>5. Тухалов Леонид Борисович-</w:t>
      </w:r>
      <w:r w:rsidR="003C5C2B">
        <w:rPr>
          <w:rFonts w:ascii="Times New Roman" w:hAnsi="Times New Roman" w:cs="Times New Roman"/>
          <w:sz w:val="28"/>
          <w:szCs w:val="28"/>
        </w:rPr>
        <w:t>член комиссии, участковый уполномоченный полиции.</w:t>
      </w:r>
    </w:p>
    <w:p w:rsidR="00477E0B" w:rsidRDefault="00477E0B" w:rsidP="003C5C2B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77E0B" w:rsidRPr="003C5C2B" w:rsidRDefault="00477E0B" w:rsidP="00270D3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sectPr w:rsidR="00477E0B" w:rsidRPr="003C5C2B" w:rsidSect="007418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4108A"/>
    <w:multiLevelType w:val="multilevel"/>
    <w:tmpl w:val="3D1E2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EF237C"/>
    <w:multiLevelType w:val="multilevel"/>
    <w:tmpl w:val="EAFAF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2152D97"/>
    <w:multiLevelType w:val="multilevel"/>
    <w:tmpl w:val="51A8F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30642F2"/>
    <w:multiLevelType w:val="multilevel"/>
    <w:tmpl w:val="F4502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3A354DA"/>
    <w:multiLevelType w:val="multilevel"/>
    <w:tmpl w:val="EAE61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55722C4"/>
    <w:multiLevelType w:val="multilevel"/>
    <w:tmpl w:val="D0BC7A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9361AF9"/>
    <w:multiLevelType w:val="multilevel"/>
    <w:tmpl w:val="E9EE12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A255222"/>
    <w:multiLevelType w:val="multilevel"/>
    <w:tmpl w:val="4C245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D36000C"/>
    <w:multiLevelType w:val="multilevel"/>
    <w:tmpl w:val="0D7CB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F6C53AE"/>
    <w:multiLevelType w:val="multilevel"/>
    <w:tmpl w:val="FA124B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6130386"/>
    <w:multiLevelType w:val="multilevel"/>
    <w:tmpl w:val="A828B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07D14C0"/>
    <w:multiLevelType w:val="multilevel"/>
    <w:tmpl w:val="5D4ED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8AB532E"/>
    <w:multiLevelType w:val="multilevel"/>
    <w:tmpl w:val="ACFCF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9F14627"/>
    <w:multiLevelType w:val="multilevel"/>
    <w:tmpl w:val="261C4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B37044F"/>
    <w:multiLevelType w:val="multilevel"/>
    <w:tmpl w:val="EFB0B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A81168A"/>
    <w:multiLevelType w:val="multilevel"/>
    <w:tmpl w:val="E598B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3420E9B"/>
    <w:multiLevelType w:val="multilevel"/>
    <w:tmpl w:val="EBCCA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E85026B"/>
    <w:multiLevelType w:val="multilevel"/>
    <w:tmpl w:val="FE523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3"/>
  </w:num>
  <w:num w:numId="3">
    <w:abstractNumId w:val="1"/>
  </w:num>
  <w:num w:numId="4">
    <w:abstractNumId w:val="7"/>
    <w:lvlOverride w:ilvl="0">
      <w:startOverride w:val="3"/>
    </w:lvlOverride>
  </w:num>
  <w:num w:numId="5">
    <w:abstractNumId w:val="17"/>
  </w:num>
  <w:num w:numId="6">
    <w:abstractNumId w:val="9"/>
    <w:lvlOverride w:ilvl="0">
      <w:startOverride w:val="4"/>
    </w:lvlOverride>
  </w:num>
  <w:num w:numId="7">
    <w:abstractNumId w:val="0"/>
  </w:num>
  <w:num w:numId="8">
    <w:abstractNumId w:val="3"/>
  </w:num>
  <w:num w:numId="9">
    <w:abstractNumId w:val="14"/>
  </w:num>
  <w:num w:numId="10">
    <w:abstractNumId w:val="15"/>
  </w:num>
  <w:num w:numId="11">
    <w:abstractNumId w:val="16"/>
  </w:num>
  <w:num w:numId="12">
    <w:abstractNumId w:val="8"/>
  </w:num>
  <w:num w:numId="13">
    <w:abstractNumId w:val="5"/>
    <w:lvlOverride w:ilvl="0">
      <w:startOverride w:val="3"/>
    </w:lvlOverride>
  </w:num>
  <w:num w:numId="14">
    <w:abstractNumId w:val="12"/>
  </w:num>
  <w:num w:numId="15">
    <w:abstractNumId w:val="6"/>
    <w:lvlOverride w:ilvl="0">
      <w:startOverride w:val="4"/>
    </w:lvlOverride>
  </w:num>
  <w:num w:numId="16">
    <w:abstractNumId w:val="11"/>
  </w:num>
  <w:num w:numId="17">
    <w:abstractNumId w:val="10"/>
  </w:num>
  <w:num w:numId="1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D2526C"/>
    <w:rsid w:val="000A196C"/>
    <w:rsid w:val="00134C0A"/>
    <w:rsid w:val="00165511"/>
    <w:rsid w:val="001B1B7E"/>
    <w:rsid w:val="00270D37"/>
    <w:rsid w:val="003C5C2B"/>
    <w:rsid w:val="003F5A4D"/>
    <w:rsid w:val="00415923"/>
    <w:rsid w:val="0043523C"/>
    <w:rsid w:val="00477E0B"/>
    <w:rsid w:val="00550270"/>
    <w:rsid w:val="005600C8"/>
    <w:rsid w:val="006D1A0C"/>
    <w:rsid w:val="006F1E4B"/>
    <w:rsid w:val="007418BD"/>
    <w:rsid w:val="009055C3"/>
    <w:rsid w:val="00BB18F3"/>
    <w:rsid w:val="00CE2681"/>
    <w:rsid w:val="00D06042"/>
    <w:rsid w:val="00D2526C"/>
    <w:rsid w:val="00D94066"/>
    <w:rsid w:val="00DD3B25"/>
    <w:rsid w:val="00F700BF"/>
    <w:rsid w:val="00FB61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8BD"/>
  </w:style>
  <w:style w:type="paragraph" w:styleId="2">
    <w:name w:val="heading 2"/>
    <w:basedOn w:val="a"/>
    <w:link w:val="20"/>
    <w:uiPriority w:val="9"/>
    <w:qFormat/>
    <w:rsid w:val="0055027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2526C"/>
    <w:rPr>
      <w:b/>
      <w:bCs/>
    </w:rPr>
  </w:style>
  <w:style w:type="character" w:styleId="a4">
    <w:name w:val="Hyperlink"/>
    <w:basedOn w:val="a0"/>
    <w:uiPriority w:val="99"/>
    <w:semiHidden/>
    <w:unhideWhenUsed/>
    <w:rsid w:val="00D2526C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D252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D2526C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55027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 Spacing"/>
    <w:uiPriority w:val="1"/>
    <w:qFormat/>
    <w:rsid w:val="00F700BF"/>
    <w:pPr>
      <w:spacing w:after="0" w:line="240" w:lineRule="auto"/>
    </w:pPr>
    <w:rPr>
      <w:rFonts w:eastAsiaTheme="minorEastAsia"/>
      <w:lang w:eastAsia="ru-RU"/>
    </w:rPr>
  </w:style>
  <w:style w:type="table" w:styleId="a8">
    <w:name w:val="Table Grid"/>
    <w:basedOn w:val="a1"/>
    <w:uiPriority w:val="59"/>
    <w:rsid w:val="00477E0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684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89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46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7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4</Pages>
  <Words>1093</Words>
  <Characters>6235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2021-04-14T04:46:00Z</cp:lastPrinted>
  <dcterms:created xsi:type="dcterms:W3CDTF">2021-04-13T07:15:00Z</dcterms:created>
  <dcterms:modified xsi:type="dcterms:W3CDTF">2021-04-14T04:47:00Z</dcterms:modified>
</cp:coreProperties>
</file>